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8CFCF" w14:textId="77777777" w:rsidR="000A7861" w:rsidRDefault="000A7861" w:rsidP="00CF6A52">
      <w:pPr>
        <w:pStyle w:val="Titel"/>
        <w:tabs>
          <w:tab w:val="left" w:pos="8171"/>
        </w:tabs>
        <w:spacing w:line="276" w:lineRule="auto"/>
        <w:rPr>
          <w:sz w:val="44"/>
          <w:szCs w:val="44"/>
        </w:rPr>
      </w:pPr>
      <w:bookmarkStart w:id="0" w:name="_Toc274057064"/>
      <w:bookmarkStart w:id="1" w:name="_Toc360803961"/>
    </w:p>
    <w:p w14:paraId="71AB75AF" w14:textId="77777777" w:rsidR="000A7861" w:rsidRDefault="000A7861" w:rsidP="00CF6A52">
      <w:pPr>
        <w:pStyle w:val="Titel"/>
        <w:tabs>
          <w:tab w:val="left" w:pos="8171"/>
        </w:tabs>
        <w:spacing w:line="276" w:lineRule="auto"/>
        <w:rPr>
          <w:sz w:val="44"/>
          <w:szCs w:val="44"/>
        </w:rPr>
      </w:pPr>
    </w:p>
    <w:p w14:paraId="6A507C81" w14:textId="77777777" w:rsidR="000A7861" w:rsidRDefault="000A7861" w:rsidP="00CF6A52">
      <w:pPr>
        <w:pStyle w:val="Titel"/>
        <w:tabs>
          <w:tab w:val="left" w:pos="8171"/>
        </w:tabs>
        <w:spacing w:line="276" w:lineRule="auto"/>
        <w:rPr>
          <w:sz w:val="44"/>
          <w:szCs w:val="44"/>
        </w:rPr>
      </w:pPr>
    </w:p>
    <w:p w14:paraId="2886193E" w14:textId="77777777" w:rsidR="000A7861" w:rsidRDefault="000A7861" w:rsidP="00CF6A52">
      <w:pPr>
        <w:pStyle w:val="Titel"/>
        <w:tabs>
          <w:tab w:val="left" w:pos="8171"/>
        </w:tabs>
        <w:spacing w:line="276" w:lineRule="auto"/>
        <w:rPr>
          <w:sz w:val="44"/>
          <w:szCs w:val="44"/>
        </w:rPr>
      </w:pPr>
    </w:p>
    <w:p w14:paraId="2FD2C949" w14:textId="77777777" w:rsidR="000A7861" w:rsidRDefault="000A7861" w:rsidP="00CF6A52">
      <w:pPr>
        <w:pStyle w:val="Titel"/>
        <w:tabs>
          <w:tab w:val="left" w:pos="8171"/>
        </w:tabs>
        <w:spacing w:line="276" w:lineRule="auto"/>
        <w:rPr>
          <w:sz w:val="44"/>
          <w:szCs w:val="44"/>
        </w:rPr>
      </w:pPr>
    </w:p>
    <w:p w14:paraId="180DE2BB" w14:textId="77777777" w:rsidR="000A7861" w:rsidRDefault="000A7861" w:rsidP="00CF6A52">
      <w:pPr>
        <w:pStyle w:val="Titel"/>
        <w:tabs>
          <w:tab w:val="left" w:pos="8171"/>
        </w:tabs>
        <w:spacing w:line="276" w:lineRule="auto"/>
        <w:rPr>
          <w:sz w:val="44"/>
          <w:szCs w:val="44"/>
        </w:rPr>
      </w:pPr>
    </w:p>
    <w:p w14:paraId="4931A5DF" w14:textId="77777777" w:rsidR="000A7861" w:rsidRDefault="000A7861" w:rsidP="00CF6A52">
      <w:pPr>
        <w:pStyle w:val="Titel"/>
        <w:tabs>
          <w:tab w:val="left" w:pos="8171"/>
        </w:tabs>
        <w:spacing w:line="276" w:lineRule="auto"/>
        <w:rPr>
          <w:sz w:val="44"/>
          <w:szCs w:val="44"/>
        </w:rPr>
      </w:pPr>
    </w:p>
    <w:p w14:paraId="6E7236B8" w14:textId="67BFEE9B" w:rsidR="00CF6A52" w:rsidRDefault="00CF6A52" w:rsidP="00CF6A52">
      <w:pPr>
        <w:pStyle w:val="Titel"/>
        <w:tabs>
          <w:tab w:val="left" w:pos="8171"/>
        </w:tabs>
        <w:spacing w:line="276" w:lineRule="auto"/>
        <w:rPr>
          <w:sz w:val="44"/>
          <w:szCs w:val="44"/>
        </w:rPr>
      </w:pPr>
      <w:r w:rsidRPr="00B176EF">
        <w:rPr>
          <w:sz w:val="44"/>
          <w:szCs w:val="44"/>
        </w:rPr>
        <w:t>Verfahrensleitfaden</w:t>
      </w:r>
      <w:r>
        <w:rPr>
          <w:sz w:val="44"/>
          <w:szCs w:val="44"/>
        </w:rPr>
        <w:t xml:space="preserve"> </w:t>
      </w:r>
    </w:p>
    <w:p w14:paraId="2EAA2CDA" w14:textId="77777777" w:rsidR="00CF6A52" w:rsidRDefault="00CF6A52" w:rsidP="00CF6A52">
      <w:pPr>
        <w:pStyle w:val="Titel"/>
        <w:tabs>
          <w:tab w:val="left" w:pos="8171"/>
        </w:tabs>
        <w:spacing w:line="276" w:lineRule="auto"/>
        <w:rPr>
          <w:sz w:val="28"/>
          <w:szCs w:val="28"/>
        </w:rPr>
      </w:pPr>
      <w:r w:rsidRPr="005D362F">
        <w:rPr>
          <w:sz w:val="28"/>
          <w:szCs w:val="28"/>
        </w:rPr>
        <w:t>zur Ausschreibung „</w:t>
      </w:r>
      <w:r w:rsidRPr="00021916">
        <w:rPr>
          <w:sz w:val="28"/>
          <w:szCs w:val="28"/>
        </w:rPr>
        <w:t>Generalplanerleistungen - Sanierung des öffentlichen Kanalnetzes in Bochum</w:t>
      </w:r>
      <w:r w:rsidRPr="005D362F">
        <w:rPr>
          <w:sz w:val="28"/>
          <w:szCs w:val="28"/>
        </w:rPr>
        <w:t>“</w:t>
      </w:r>
    </w:p>
    <w:p w14:paraId="5EEC07B9" w14:textId="77777777" w:rsidR="00CF6A52" w:rsidRDefault="00CF6A52" w:rsidP="00CF6A52"/>
    <w:bookmarkEnd w:id="0"/>
    <w:bookmarkEnd w:id="1"/>
    <w:p w14:paraId="5D014B16" w14:textId="0F9BB52F" w:rsidR="00CF6A52" w:rsidRDefault="00CF6A52">
      <w:pPr>
        <w:spacing w:line="259" w:lineRule="auto"/>
      </w:pPr>
      <w:r>
        <w:br w:type="page"/>
      </w:r>
    </w:p>
    <w:p w14:paraId="7218724D" w14:textId="50E9E700" w:rsidR="00CF6A52" w:rsidRPr="00E4313A" w:rsidRDefault="00662F8E" w:rsidP="0070755A">
      <w:pPr>
        <w:pStyle w:val="Listenabsatz"/>
        <w:numPr>
          <w:ilvl w:val="0"/>
          <w:numId w:val="1"/>
        </w:numPr>
        <w:spacing w:line="259" w:lineRule="auto"/>
        <w:rPr>
          <w:b/>
          <w:bCs/>
        </w:rPr>
      </w:pPr>
      <w:r w:rsidRPr="00E4313A">
        <w:rPr>
          <w:b/>
          <w:bCs/>
        </w:rPr>
        <w:lastRenderedPageBreak/>
        <w:t>Vorbemerkungen</w:t>
      </w:r>
    </w:p>
    <w:p w14:paraId="6622AA94" w14:textId="1EC788CD" w:rsidR="00662F8E" w:rsidRDefault="00662F8E" w:rsidP="00662F8E">
      <w:pPr>
        <w:spacing w:line="259" w:lineRule="auto"/>
        <w:jc w:val="both"/>
      </w:pPr>
      <w:r w:rsidRPr="00B00F6D">
        <w:t xml:space="preserve">Gegenstand des vorliegenden Vergabeverfahrens ist die Vergabe </w:t>
      </w:r>
      <w:r>
        <w:t>der</w:t>
      </w:r>
      <w:r w:rsidRPr="00B00F6D">
        <w:t xml:space="preserve"> </w:t>
      </w:r>
      <w:r>
        <w:t xml:space="preserve">Generalplanerleistungen in den Leistungsbildern </w:t>
      </w:r>
      <w:r w:rsidRPr="00A0584B">
        <w:t xml:space="preserve">Freianlagen </w:t>
      </w:r>
      <w:r w:rsidRPr="004A3677">
        <w:t>(§§ 38 ff., Anlage 11.1 zu § 39 Abs. 4 HOAI</w:t>
      </w:r>
      <w:r>
        <w:t xml:space="preserve">), Ingenieurbauwerke </w:t>
      </w:r>
      <w:r w:rsidRPr="004A3677">
        <w:t>(§§ 41 ff., Anlage 12.1 zu § 43 Abs. 4 HOAI)</w:t>
      </w:r>
      <w:r>
        <w:t xml:space="preserve">, Tragwerksplanung </w:t>
      </w:r>
      <w:r w:rsidRPr="004A3677">
        <w:t>(§§ 49 ff., Anlage 14.1 zu § 51 Abs. 5 HOAI)</w:t>
      </w:r>
      <w:r>
        <w:t xml:space="preserve"> und </w:t>
      </w:r>
      <w:r w:rsidRPr="00A0584B">
        <w:t>Technische Ausrüstung (§§ 53 ff., Anlage 15.1 zu § 55 Abs. 3 HOAI)</w:t>
      </w:r>
      <w:r>
        <w:t xml:space="preserve"> sowie Gutachterleistungen in den Bereichen (</w:t>
      </w:r>
      <w:r w:rsidR="00E4313A">
        <w:t>Baugrundgutachten sowie bei Bedarf mit Versickerungsbewertung</w:t>
      </w:r>
      <w:r w:rsidR="00AA62D6">
        <w:t>, hydraulische Berechnungen</w:t>
      </w:r>
      <w:r w:rsidR="00E4313A">
        <w:t xml:space="preserve">, bergbauliche </w:t>
      </w:r>
      <w:r w:rsidR="00E4313A" w:rsidRPr="00B00FAC">
        <w:t xml:space="preserve">Sicherung, </w:t>
      </w:r>
      <w:r w:rsidR="002B4772" w:rsidRPr="00B00FAC">
        <w:t xml:space="preserve">Artenschutzprüfung, Landschaftspflegerischer Begleitplan, </w:t>
      </w:r>
      <w:r w:rsidR="0026513E">
        <w:t xml:space="preserve">Machbarkeitsstudien, </w:t>
      </w:r>
      <w:r w:rsidR="00E4313A" w:rsidRPr="00B00FAC">
        <w:t>Kampfmittelprüfung</w:t>
      </w:r>
      <w:r w:rsidR="00E4313A">
        <w:t>)</w:t>
      </w:r>
    </w:p>
    <w:p w14:paraId="7FE98BB5" w14:textId="77777777" w:rsidR="00E4313A" w:rsidRPr="00752381" w:rsidRDefault="00E4313A" w:rsidP="000408D3">
      <w:pPr>
        <w:spacing w:line="259" w:lineRule="auto"/>
        <w:jc w:val="both"/>
      </w:pPr>
      <w:r>
        <w:t xml:space="preserve">Dabei handelt es sich um eine Rahmenvereinbarung mit </w:t>
      </w:r>
      <w:r w:rsidRPr="000408D3">
        <w:t>einem</w:t>
      </w:r>
      <w:r>
        <w:t xml:space="preserve"> Unternehmen (Ein-Partner-Modell).</w:t>
      </w:r>
      <w:r w:rsidRPr="00B00F6D">
        <w:t xml:space="preserve"> Das Vergabeverfahren findet nach den Bestimmungen de</w:t>
      </w:r>
      <w:r>
        <w:t xml:space="preserve">r VgV </w:t>
      </w:r>
      <w:r w:rsidRPr="00B00F6D">
        <w:t>als Verhandlungsverfahren mit vorgeschaltetem Teilnahmewettbewerb statt.</w:t>
      </w:r>
    </w:p>
    <w:p w14:paraId="3DA1ACF8" w14:textId="77777777" w:rsidR="00E4313A" w:rsidRPr="00E2267E" w:rsidRDefault="00E4313A" w:rsidP="000408D3">
      <w:pPr>
        <w:spacing w:line="259" w:lineRule="auto"/>
        <w:jc w:val="both"/>
      </w:pPr>
      <w:r>
        <w:t xml:space="preserve">Im vorliegenden </w:t>
      </w:r>
      <w:r w:rsidRPr="0017165C">
        <w:t>Verfahrensleitfaden</w:t>
      </w:r>
      <w:r>
        <w:t xml:space="preserve"> </w:t>
      </w:r>
      <w:r w:rsidRPr="0017165C">
        <w:t>werde</w:t>
      </w:r>
      <w:r w:rsidRPr="00752381">
        <w:t>n gemeinsam mit den anderen Vergabeunterlagen die für das Vergabeverfahren geltenden Bedingungen und Anforderungen an die von den Bewerbern</w:t>
      </w:r>
      <w:r>
        <w:t>/</w:t>
      </w:r>
      <w:r w:rsidRPr="00752381">
        <w:t>Bietern abzugebenden Teilnahme</w:t>
      </w:r>
      <w:r>
        <w:t>anträge und Angebote festgelegt.</w:t>
      </w:r>
    </w:p>
    <w:p w14:paraId="0674CDEA" w14:textId="0D1DAB49" w:rsidR="00CF6A52" w:rsidRPr="00E4313A" w:rsidRDefault="00E4313A" w:rsidP="0070755A">
      <w:pPr>
        <w:pStyle w:val="Listenabsatz"/>
        <w:numPr>
          <w:ilvl w:val="0"/>
          <w:numId w:val="1"/>
        </w:numPr>
        <w:spacing w:line="259" w:lineRule="auto"/>
        <w:jc w:val="both"/>
        <w:rPr>
          <w:b/>
          <w:bCs/>
        </w:rPr>
      </w:pPr>
      <w:r w:rsidRPr="00E4313A">
        <w:rPr>
          <w:b/>
          <w:bCs/>
        </w:rPr>
        <w:t>Projektbeschreibung</w:t>
      </w:r>
    </w:p>
    <w:p w14:paraId="4A4A347B" w14:textId="77777777" w:rsidR="00E4313A" w:rsidRDefault="00E4313A" w:rsidP="00E4313A">
      <w:pPr>
        <w:pStyle w:val="LutE-LvL1-Text"/>
      </w:pPr>
      <w:r>
        <w:t xml:space="preserve">Die Auftraggeberin beabsichtigt, die Realisierung von Investitionsmaßnahmen zur Sanierung des öffentlichen Kanalnetzes in Bochum. </w:t>
      </w:r>
    </w:p>
    <w:p w14:paraId="1BCC3A9D" w14:textId="77777777" w:rsidR="00E4313A" w:rsidRDefault="00E4313A" w:rsidP="00E4313A">
      <w:pPr>
        <w:pStyle w:val="LutE-LvL1-Text"/>
      </w:pPr>
      <w:r w:rsidRPr="00842182">
        <w:t xml:space="preserve">Nach derzeitiger Planung </w:t>
      </w:r>
      <w:r>
        <w:t>kann es</w:t>
      </w:r>
      <w:r w:rsidRPr="00842182">
        <w:t xml:space="preserve"> sich insbesondere um folgende Projekte</w:t>
      </w:r>
      <w:r>
        <w:t xml:space="preserve"> handeln</w:t>
      </w:r>
      <w:r w:rsidRPr="00842182">
        <w:t>:</w:t>
      </w:r>
    </w:p>
    <w:p w14:paraId="047A6B1A" w14:textId="2823B849" w:rsidR="00E4313A" w:rsidRDefault="00E4313A" w:rsidP="00E4313A">
      <w:pPr>
        <w:spacing w:line="259" w:lineRule="auto"/>
        <w:jc w:val="both"/>
      </w:pPr>
      <w:r>
        <w:t>Kanalplanung im innerstädtischen Bereich, ergänzend mit naturnaher Regenwasserbewirtschaftung und Behandlung von Niederschlagswasser von Verkehrsflächen</w:t>
      </w:r>
      <w:r w:rsidR="000408D3">
        <w:t xml:space="preserve">. </w:t>
      </w:r>
      <w:r>
        <w:t>Ka</w:t>
      </w:r>
      <w:r w:rsidR="000408D3">
        <w:t>nalplanung die besondere Erfordernisse haben, wie zum Beispiel Rohrvortrieb oder Stollenbau, offene Bauweise mit Baugrubentiefen größer 5 m.</w:t>
      </w:r>
    </w:p>
    <w:p w14:paraId="6D7E9976" w14:textId="77777777" w:rsidR="00B77894" w:rsidRPr="002C3088" w:rsidRDefault="000408D3" w:rsidP="00B77894">
      <w:pPr>
        <w:pStyle w:val="LutE-LvL1-Text"/>
      </w:pPr>
      <w:r>
        <w:t xml:space="preserve">Zur Umsetzung der beabsichtigten </w:t>
      </w:r>
      <w:r w:rsidRPr="00842182">
        <w:t xml:space="preserve">Bauvorhaben bedarf es </w:t>
      </w:r>
      <w:r>
        <w:t>der rechtzeitigen Einbindung ex</w:t>
      </w:r>
      <w:r w:rsidRPr="00842182">
        <w:t xml:space="preserve">terner </w:t>
      </w:r>
      <w:r>
        <w:t>Ingenieure und Sachverständiger</w:t>
      </w:r>
      <w:r w:rsidRPr="00842182">
        <w:t xml:space="preserve">. Die </w:t>
      </w:r>
      <w:r>
        <w:t>Auftraggeberin</w:t>
      </w:r>
      <w:r w:rsidRPr="00842182">
        <w:t xml:space="preserve"> erwartet </w:t>
      </w:r>
      <w:r>
        <w:t xml:space="preserve">bei Umsetzung der </w:t>
      </w:r>
      <w:r w:rsidRPr="002C3088">
        <w:t>jeweiligen Vorhaben ein kostengünstiges, wirtschaftliches, nachhaltiges und marktgerechtes Bauen, was daher auch bereits bei der Planung und Ausschreibung der Ausführungsleistungen berücksichtigt werden muss.</w:t>
      </w:r>
      <w:r w:rsidR="00B77894" w:rsidRPr="002C3088">
        <w:t xml:space="preserve"> Ebenso anzuwenden ist die digitale Bearbeitung mit BIM. </w:t>
      </w:r>
    </w:p>
    <w:p w14:paraId="07CD4E50" w14:textId="31EFCB90" w:rsidR="000408D3" w:rsidRPr="002C3088" w:rsidRDefault="00B77894" w:rsidP="000408D3">
      <w:pPr>
        <w:pStyle w:val="LutE-LvL1-Text"/>
      </w:pPr>
      <w:r w:rsidRPr="002C3088">
        <w:t>Das Leistungsbild der digitalen Bearbeitung mit BIM (Building Information Modeling)</w:t>
      </w:r>
      <w:r w:rsidR="00324607" w:rsidRPr="002C3088">
        <w:t xml:space="preserve"> </w:t>
      </w:r>
      <w:r w:rsidRPr="002C3088">
        <w:t>ist eine modellbasierte Arbeitsweise, die über die klassische 2D-Planung hinausgeht. Es umfasst die Erstellung, Verwaltung und Nutzung von digitalen 3D-Gebäudemodellen (digitalen Prototypen) über den gesamten Lebenszyklus eines Bauwerks – von der Planung bis zum Betrieb und ist bei der Bearbeitung von Projekten</w:t>
      </w:r>
      <w:r w:rsidR="00F82950" w:rsidRPr="002C3088">
        <w:t xml:space="preserve"> innerhalb dieses Rahmenvertrages anzuwenden. BIM </w:t>
      </w:r>
      <w:r w:rsidR="00C37CC3">
        <w:t xml:space="preserve">ist </w:t>
      </w:r>
      <w:r w:rsidR="00F82950" w:rsidRPr="002C3088">
        <w:t xml:space="preserve">eine "Besondere Leistung", die detaillierte Definitionen im BIM-Abwicklungsplan (BAP) und den Auftraggeber-Informationsanforderungen (AIA) </w:t>
      </w:r>
      <w:r w:rsidR="008750BF">
        <w:t>(Anlage 10 des Rahmenvertrags)</w:t>
      </w:r>
      <w:r w:rsidR="002C3088" w:rsidRPr="002C3088">
        <w:t xml:space="preserve"> </w:t>
      </w:r>
      <w:r w:rsidR="00F82950" w:rsidRPr="002C3088">
        <w:t>erfordert.</w:t>
      </w:r>
    </w:p>
    <w:p w14:paraId="1ED12714" w14:textId="46656FA0" w:rsidR="00B77894" w:rsidRPr="002C3088" w:rsidRDefault="000408D3" w:rsidP="00B77894">
      <w:pPr>
        <w:pStyle w:val="LutE-LvL1-Text"/>
      </w:pPr>
      <w:r w:rsidRPr="002C3088">
        <w:t>Die Ingenieurleistungen richten sich nach den Leistungsbildern der HOAI, wobei der Umfang der Leistungen in den einzelnen Projekten unterschiedlich sein kann.</w:t>
      </w:r>
      <w:r w:rsidR="00F82950" w:rsidRPr="002C3088">
        <w:t xml:space="preserve"> </w:t>
      </w:r>
    </w:p>
    <w:p w14:paraId="28E61C1C" w14:textId="77777777" w:rsidR="00B77894" w:rsidRPr="002C3088" w:rsidRDefault="00B77894" w:rsidP="000408D3">
      <w:pPr>
        <w:pStyle w:val="LutE-LvL1-Text"/>
      </w:pPr>
    </w:p>
    <w:p w14:paraId="00C29C2A" w14:textId="77777777" w:rsidR="000408D3" w:rsidRDefault="000408D3" w:rsidP="000408D3">
      <w:pPr>
        <w:pStyle w:val="LutE-LvL1-Text"/>
      </w:pPr>
      <w:r w:rsidRPr="002C3088">
        <w:lastRenderedPageBreak/>
        <w:t xml:space="preserve">Ziel ist es, eine Vorgehensweise festzulegen, die es der Auftraggeberin ermöglicht, die </w:t>
      </w:r>
      <w:r>
        <w:t>Einzelp</w:t>
      </w:r>
      <w:r w:rsidRPr="00842182">
        <w:t xml:space="preserve">rojekte innerhalb des </w:t>
      </w:r>
      <w:r>
        <w:t xml:space="preserve">jeweils </w:t>
      </w:r>
      <w:r w:rsidRPr="00842182">
        <w:t>gesetzten Zeitrahmens erfolgreich umzusetzen.</w:t>
      </w:r>
    </w:p>
    <w:p w14:paraId="44EDA75D" w14:textId="78F2D058" w:rsidR="000408D3" w:rsidRDefault="000408D3" w:rsidP="000408D3">
      <w:pPr>
        <w:pStyle w:val="LutE-LvL1-Text"/>
      </w:pPr>
      <w:r>
        <w:t>Die Auftraggeberin</w:t>
      </w:r>
      <w:r w:rsidRPr="00842182">
        <w:t xml:space="preserve"> beabsichtigt hierzu den Abschluss </w:t>
      </w:r>
      <w:r>
        <w:t>eines</w:t>
      </w:r>
      <w:r w:rsidRPr="00FB1CEE">
        <w:rPr>
          <w:b/>
        </w:rPr>
        <w:t xml:space="preserve"> Rahmenvertrages</w:t>
      </w:r>
      <w:r>
        <w:t xml:space="preserve"> </w:t>
      </w:r>
      <w:r w:rsidR="0026513E">
        <w:t xml:space="preserve">(vgl. Entwurf in </w:t>
      </w:r>
      <w:r w:rsidR="0026513E" w:rsidRPr="00345B28">
        <w:rPr>
          <w:b/>
          <w:bCs/>
        </w:rPr>
        <w:t>Anlage 5</w:t>
      </w:r>
      <w:r w:rsidR="0026513E">
        <w:t xml:space="preserve">) </w:t>
      </w:r>
      <w:r>
        <w:t xml:space="preserve">mit </w:t>
      </w:r>
      <w:r>
        <w:rPr>
          <w:b/>
        </w:rPr>
        <w:t>einem</w:t>
      </w:r>
      <w:r w:rsidRPr="004E4D2B">
        <w:rPr>
          <w:b/>
        </w:rPr>
        <w:t xml:space="preserve"> </w:t>
      </w:r>
      <w:r>
        <w:t>Ingenieur</w:t>
      </w:r>
      <w:r w:rsidRPr="008B3907">
        <w:t>büro</w:t>
      </w:r>
      <w:r w:rsidRPr="00842182">
        <w:t xml:space="preserve">. </w:t>
      </w:r>
    </w:p>
    <w:p w14:paraId="52381460" w14:textId="71F64B57" w:rsidR="00CF6A52" w:rsidRPr="0077597E" w:rsidRDefault="007E5B08" w:rsidP="0077597E">
      <w:pPr>
        <w:pStyle w:val="Text"/>
        <w:spacing w:before="120" w:after="120" w:line="312" w:lineRule="auto"/>
        <w:rPr>
          <w:sz w:val="22"/>
          <w:szCs w:val="22"/>
          <w:lang w:val="de-DE"/>
        </w:rPr>
      </w:pPr>
      <w:r w:rsidRPr="0077597E">
        <w:rPr>
          <w:sz w:val="22"/>
          <w:szCs w:val="22"/>
          <w:lang w:val="de-DE"/>
        </w:rPr>
        <w:t xml:space="preserve">Der Abschluss des Rahmenvertrages soll im </w:t>
      </w:r>
      <w:r w:rsidR="0026513E">
        <w:rPr>
          <w:sz w:val="22"/>
          <w:szCs w:val="22"/>
          <w:lang w:val="de-DE"/>
        </w:rPr>
        <w:t>vierten</w:t>
      </w:r>
      <w:r w:rsidRPr="0077597E">
        <w:rPr>
          <w:sz w:val="22"/>
          <w:szCs w:val="22"/>
          <w:lang w:val="de-DE"/>
        </w:rPr>
        <w:t xml:space="preserve"> Quartal 202</w:t>
      </w:r>
      <w:r w:rsidR="0026513E">
        <w:rPr>
          <w:sz w:val="22"/>
          <w:szCs w:val="22"/>
          <w:lang w:val="de-DE"/>
        </w:rPr>
        <w:t>6</w:t>
      </w:r>
      <w:r w:rsidRPr="0077597E">
        <w:rPr>
          <w:sz w:val="22"/>
          <w:szCs w:val="22"/>
          <w:lang w:val="de-DE"/>
        </w:rPr>
        <w:t xml:space="preserve"> erfolgen. Für den Abruf eines Einzelprojektes unter der Rahmenvereinbarung wird mit dem Partner ein Projekteinzelvertrag (vgl. Entwurf in </w:t>
      </w:r>
      <w:r w:rsidR="0026513E" w:rsidRPr="00345B28">
        <w:rPr>
          <w:b/>
          <w:bCs/>
          <w:sz w:val="22"/>
          <w:szCs w:val="22"/>
          <w:lang w:val="de-DE"/>
        </w:rPr>
        <w:t>Anlage 6</w:t>
      </w:r>
      <w:r w:rsidRPr="0077597E">
        <w:rPr>
          <w:sz w:val="22"/>
          <w:szCs w:val="22"/>
          <w:lang w:val="de-DE"/>
        </w:rPr>
        <w:t>) geschlossen. Dafür wird das an der Rahmenvereinbarung beteiligte Unternehmen aufgefordert, sein Angebot zu vervollständigen, siehe § 21 Abs. 3 VgV. Mit dem ersten Einzelabruf ist unmittelbar nach dem Abschluss des Rahmenvertrages zu rechnen.</w:t>
      </w:r>
    </w:p>
    <w:p w14:paraId="638282B2" w14:textId="77777777" w:rsidR="005D5695" w:rsidRDefault="005D5695" w:rsidP="00DD7A32"/>
    <w:p w14:paraId="2A27E1F8" w14:textId="2C4C77FE" w:rsidR="007E5B08" w:rsidRDefault="007E5B08" w:rsidP="0070755A">
      <w:pPr>
        <w:pStyle w:val="Listenabsatz"/>
        <w:numPr>
          <w:ilvl w:val="0"/>
          <w:numId w:val="1"/>
        </w:numPr>
        <w:rPr>
          <w:b/>
          <w:bCs/>
        </w:rPr>
      </w:pPr>
      <w:r w:rsidRPr="007E5B08">
        <w:rPr>
          <w:b/>
          <w:bCs/>
        </w:rPr>
        <w:t>Allgemeine Hinweise zum Verfahren</w:t>
      </w:r>
    </w:p>
    <w:p w14:paraId="3F4BF863" w14:textId="77777777" w:rsidR="007E5B08" w:rsidRDefault="007E5B08" w:rsidP="007E5B08">
      <w:pPr>
        <w:pStyle w:val="Listenabsatz"/>
        <w:ind w:left="360"/>
        <w:rPr>
          <w:b/>
          <w:bCs/>
        </w:rPr>
      </w:pPr>
    </w:p>
    <w:p w14:paraId="0DC0D746" w14:textId="2992FCBF" w:rsidR="007E5B08" w:rsidRPr="001E1ED6" w:rsidRDefault="007E5B08" w:rsidP="0070755A">
      <w:pPr>
        <w:pStyle w:val="Text"/>
        <w:numPr>
          <w:ilvl w:val="1"/>
          <w:numId w:val="1"/>
        </w:numPr>
        <w:spacing w:before="120" w:after="120" w:line="312" w:lineRule="auto"/>
        <w:rPr>
          <w:b/>
          <w:bCs/>
          <w:noProof/>
          <w:sz w:val="22"/>
          <w:szCs w:val="22"/>
          <w:lang w:val="de-DE"/>
        </w:rPr>
      </w:pPr>
      <w:r w:rsidRPr="001E1ED6">
        <w:rPr>
          <w:b/>
          <w:bCs/>
          <w:noProof/>
          <w:sz w:val="22"/>
          <w:szCs w:val="22"/>
          <w:lang w:val="de-DE"/>
        </w:rPr>
        <w:t>Vergabeunterlagen</w:t>
      </w:r>
    </w:p>
    <w:p w14:paraId="226187DF" w14:textId="5E7DE122" w:rsidR="007E5B08" w:rsidRPr="001E1ED6" w:rsidRDefault="007E5B08" w:rsidP="001E1ED6">
      <w:pPr>
        <w:pStyle w:val="Text"/>
        <w:spacing w:before="120" w:after="120" w:line="312" w:lineRule="auto"/>
        <w:ind w:left="360"/>
        <w:rPr>
          <w:sz w:val="22"/>
          <w:szCs w:val="22"/>
          <w:lang w:val="de-DE"/>
        </w:rPr>
      </w:pPr>
      <w:r w:rsidRPr="001E1ED6">
        <w:rPr>
          <w:sz w:val="22"/>
          <w:szCs w:val="22"/>
          <w:lang w:val="de-DE"/>
        </w:rPr>
        <w:t>Die in den Vergabeunterlagen beschriebenen Anforderungen und Vorgaben sind von den Bewerbern/Bietern bei der Einreichung der Teilnahmeanträge und der Erstellung der Angebote einzuhalten. Im Verzeichnis der Vergabeunterlagen (Ziffer</w:t>
      </w:r>
      <w:r w:rsidR="00345B28">
        <w:rPr>
          <w:sz w:val="22"/>
          <w:szCs w:val="22"/>
          <w:lang w:val="de-DE"/>
        </w:rPr>
        <w:t xml:space="preserve"> 10</w:t>
      </w:r>
      <w:r w:rsidRPr="001E1ED6">
        <w:rPr>
          <w:sz w:val="22"/>
          <w:szCs w:val="22"/>
          <w:lang w:val="de-DE"/>
        </w:rPr>
        <w:t xml:space="preserve"> des Verfahrensleitfadens) sind sämtliche Vergabeunterlagen, die für die Teilnahme am Verfahren notwendig sind, aufgelistet. Sie werden den Bietern/Bewerbern von der Vergabestelle zur Verfügung gestellt.</w:t>
      </w:r>
    </w:p>
    <w:p w14:paraId="572B77F6" w14:textId="4B83ABAA" w:rsidR="007E5B08" w:rsidRDefault="007E5B08" w:rsidP="007E5B08">
      <w:pPr>
        <w:pStyle w:val="Text"/>
        <w:spacing w:before="120" w:after="120" w:line="312" w:lineRule="auto"/>
        <w:ind w:left="360"/>
        <w:rPr>
          <w:noProof/>
          <w:sz w:val="22"/>
          <w:szCs w:val="22"/>
          <w:lang w:val="de-DE"/>
        </w:rPr>
      </w:pPr>
      <w:r w:rsidRPr="001F7814">
        <w:rPr>
          <w:noProof/>
          <w:sz w:val="22"/>
          <w:szCs w:val="22"/>
          <w:lang w:val="de-DE"/>
        </w:rPr>
        <w:t xml:space="preserve">Der Bewerber/Bieter hat die von Ihm einzureichenden Unterlagen entsprechend den </w:t>
      </w:r>
      <w:r w:rsidRPr="001F7814">
        <w:rPr>
          <w:b/>
          <w:noProof/>
          <w:sz w:val="22"/>
          <w:szCs w:val="22"/>
          <w:lang w:val="de-DE"/>
        </w:rPr>
        <w:t>Formblättern Teilnahmeantrag (</w:t>
      </w:r>
      <w:r w:rsidR="00345B28">
        <w:rPr>
          <w:b/>
          <w:noProof/>
          <w:sz w:val="22"/>
          <w:szCs w:val="22"/>
          <w:lang w:val="de-DE"/>
        </w:rPr>
        <w:t>Anlage 1</w:t>
      </w:r>
      <w:r w:rsidRPr="001F7814">
        <w:rPr>
          <w:b/>
          <w:sz w:val="22"/>
          <w:szCs w:val="22"/>
          <w:lang w:val="de-DE"/>
        </w:rPr>
        <w:t xml:space="preserve">) </w:t>
      </w:r>
      <w:r w:rsidRPr="001F7814">
        <w:rPr>
          <w:noProof/>
          <w:sz w:val="22"/>
          <w:szCs w:val="22"/>
          <w:lang w:val="de-DE"/>
        </w:rPr>
        <w:t xml:space="preserve">zu gliedern und einzureichen. </w:t>
      </w:r>
    </w:p>
    <w:p w14:paraId="179FF75E" w14:textId="77777777" w:rsidR="001E1ED6" w:rsidRDefault="001E1ED6" w:rsidP="007E5B08">
      <w:pPr>
        <w:pStyle w:val="Text"/>
        <w:spacing w:before="120" w:after="120" w:line="312" w:lineRule="auto"/>
        <w:ind w:left="360"/>
        <w:rPr>
          <w:noProof/>
          <w:sz w:val="22"/>
          <w:szCs w:val="22"/>
          <w:lang w:val="de-DE"/>
        </w:rPr>
      </w:pPr>
    </w:p>
    <w:p w14:paraId="1509B746" w14:textId="36D322CF" w:rsidR="007E5B08" w:rsidRPr="007E5B08" w:rsidRDefault="007E5B08" w:rsidP="0070755A">
      <w:pPr>
        <w:pStyle w:val="Text"/>
        <w:numPr>
          <w:ilvl w:val="1"/>
          <w:numId w:val="1"/>
        </w:numPr>
        <w:spacing w:before="120" w:after="120" w:line="312" w:lineRule="auto"/>
        <w:rPr>
          <w:b/>
          <w:bCs/>
          <w:noProof/>
          <w:sz w:val="22"/>
          <w:szCs w:val="22"/>
          <w:lang w:val="de-DE"/>
        </w:rPr>
      </w:pPr>
      <w:r w:rsidRPr="007E5B08">
        <w:rPr>
          <w:b/>
          <w:bCs/>
          <w:noProof/>
          <w:sz w:val="22"/>
          <w:szCs w:val="22"/>
          <w:lang w:val="de-DE"/>
        </w:rPr>
        <w:t>Verfügbarkeit der Vergabeunterlagen und Kommunikation</w:t>
      </w:r>
    </w:p>
    <w:p w14:paraId="04AD5DB6" w14:textId="77777777" w:rsidR="007E5B08" w:rsidRPr="001F7814" w:rsidRDefault="007E5B08" w:rsidP="001E1ED6">
      <w:pPr>
        <w:pStyle w:val="Text"/>
        <w:spacing w:before="120" w:after="120" w:line="312" w:lineRule="auto"/>
        <w:ind w:left="360"/>
        <w:rPr>
          <w:sz w:val="22"/>
          <w:szCs w:val="22"/>
          <w:lang w:val="de-DE"/>
        </w:rPr>
      </w:pPr>
      <w:r w:rsidRPr="001F7814">
        <w:rPr>
          <w:sz w:val="22"/>
          <w:szCs w:val="22"/>
          <w:lang w:val="de-DE"/>
        </w:rPr>
        <w:t>Dem Bewerber werden sämtliche Vergabeunterlagen über die folgende Vergabeplattform zur Verfügung gestellt:</w:t>
      </w:r>
    </w:p>
    <w:p w14:paraId="1E51C0C7" w14:textId="38615937" w:rsidR="00BC7E73" w:rsidRDefault="00BC7E73" w:rsidP="001E1ED6">
      <w:pPr>
        <w:pStyle w:val="Text"/>
        <w:spacing w:before="120" w:after="120" w:line="312" w:lineRule="auto"/>
        <w:ind w:left="360"/>
        <w:rPr>
          <w:b/>
          <w:bCs/>
          <w:sz w:val="22"/>
          <w:szCs w:val="22"/>
          <w:lang w:val="de-DE"/>
        </w:rPr>
      </w:pPr>
      <w:hyperlink r:id="rId8" w:history="1">
        <w:r w:rsidRPr="005C3413">
          <w:rPr>
            <w:rStyle w:val="Hyperlink"/>
            <w:b/>
            <w:bCs/>
            <w:sz w:val="22"/>
            <w:szCs w:val="22"/>
            <w:lang w:val="de-DE"/>
          </w:rPr>
          <w:t>https://www.evergabe.nrw.de/VMPCenter/</w:t>
        </w:r>
      </w:hyperlink>
    </w:p>
    <w:p w14:paraId="72F62371" w14:textId="61448FE9" w:rsidR="007E5B08" w:rsidRPr="001F7814" w:rsidRDefault="007E5B08" w:rsidP="001E1ED6">
      <w:pPr>
        <w:pStyle w:val="Text"/>
        <w:spacing w:before="120" w:after="120" w:line="312" w:lineRule="auto"/>
        <w:ind w:left="360"/>
        <w:rPr>
          <w:sz w:val="22"/>
          <w:szCs w:val="22"/>
          <w:lang w:val="de-DE"/>
        </w:rPr>
      </w:pPr>
      <w:r w:rsidRPr="001F7814">
        <w:rPr>
          <w:sz w:val="22"/>
          <w:szCs w:val="22"/>
          <w:lang w:val="de-DE"/>
        </w:rPr>
        <w:t xml:space="preserve">Fragen zum Vergabeverfahren können ausschließlich im Projektraum der Vergabeplattform gestellt werden und werden im Rahmen von Bewerber-/Bieterrundschreiben über die Vergabeplattform beantwortet. </w:t>
      </w:r>
    </w:p>
    <w:p w14:paraId="67BA9C36" w14:textId="3A595C39" w:rsidR="007E5B08" w:rsidRPr="001F7814" w:rsidRDefault="007E5B08" w:rsidP="001E1ED6">
      <w:pPr>
        <w:pStyle w:val="Text"/>
        <w:spacing w:before="120" w:after="120" w:line="312" w:lineRule="auto"/>
        <w:ind w:left="360"/>
        <w:rPr>
          <w:sz w:val="22"/>
          <w:szCs w:val="22"/>
          <w:lang w:val="de-DE"/>
        </w:rPr>
      </w:pPr>
      <w:r w:rsidRPr="001F7814">
        <w:rPr>
          <w:sz w:val="22"/>
          <w:szCs w:val="22"/>
          <w:lang w:val="de-DE"/>
        </w:rPr>
        <w:t xml:space="preserve">Der Download der Vergabeunterlagen ist kostenfrei ohne Zugangsbeschränkungen möglich. Die gesamte Kommunikation im Vergabeverfahren wird ausschließlich über das Modul „Kommunikation“ der Vergabeplattform </w:t>
      </w:r>
      <w:r w:rsidR="00BC7E73" w:rsidRPr="00BC7E73">
        <w:rPr>
          <w:sz w:val="22"/>
          <w:szCs w:val="22"/>
          <w:lang w:val="de-DE"/>
        </w:rPr>
        <w:t>www.evergabe.nrw.de</w:t>
      </w:r>
      <w:r w:rsidRPr="001F7814">
        <w:rPr>
          <w:sz w:val="22"/>
          <w:szCs w:val="22"/>
          <w:lang w:val="de-DE"/>
        </w:rPr>
        <w:t xml:space="preserve"> durchgeführt und umfasst sowohl Fragen der Bewerber/Bieter an die ausschreibende Stelle als auch die Antworten in Form von Bewerber-/Bieterrundschreiben. Darüber hinaus stellt die Auftraggeberin über die Nachrichtenfunktion zusätzliche Informationen oder korrigierte Vergabeunterlagen zum Austausch gegen bereits bereitgestellte zur Verfügung, sofern dies erforderlich ist. Ein anderer Kommunikationsweg als über die Nachrichtenfunktion der Vergabeplattform wird </w:t>
      </w:r>
      <w:r w:rsidRPr="00854EBF">
        <w:rPr>
          <w:b/>
          <w:bCs/>
          <w:sz w:val="22"/>
          <w:szCs w:val="22"/>
          <w:lang w:val="de-DE"/>
        </w:rPr>
        <w:lastRenderedPageBreak/>
        <w:t>nicht</w:t>
      </w:r>
      <w:r w:rsidRPr="001F7814">
        <w:rPr>
          <w:sz w:val="22"/>
          <w:szCs w:val="22"/>
          <w:lang w:val="de-DE"/>
        </w:rPr>
        <w:t xml:space="preserve"> zugelassen. Es wird ausdrücklich darauf hingewiesen, dass zusätzliche Informationen der Auftraggeberin und Bieterrundschreiben nicht auf anderem Wege bekannt gegeben werden. </w:t>
      </w:r>
    </w:p>
    <w:p w14:paraId="7D07AEB0" w14:textId="77777777" w:rsidR="007E5B08" w:rsidRPr="001F7814" w:rsidRDefault="007E5B08" w:rsidP="001E1ED6">
      <w:pPr>
        <w:pStyle w:val="Text"/>
        <w:spacing w:before="120" w:after="120" w:line="312" w:lineRule="auto"/>
        <w:ind w:left="360"/>
        <w:rPr>
          <w:sz w:val="22"/>
          <w:szCs w:val="22"/>
          <w:lang w:val="de-DE"/>
        </w:rPr>
      </w:pPr>
      <w:r w:rsidRPr="001F7814">
        <w:rPr>
          <w:sz w:val="22"/>
          <w:szCs w:val="22"/>
          <w:lang w:val="de-DE"/>
        </w:rPr>
        <w:t xml:space="preserve">Die Nachrichtenfunktion der Vergabeplattform steht nur registrierten Bewerbern zur Verfügung. Die Auftraggeberin verlangt daher von </w:t>
      </w:r>
      <w:r>
        <w:rPr>
          <w:sz w:val="22"/>
          <w:szCs w:val="22"/>
          <w:lang w:val="de-DE"/>
        </w:rPr>
        <w:t xml:space="preserve">jedem </w:t>
      </w:r>
      <w:r w:rsidRPr="001F7814">
        <w:rPr>
          <w:sz w:val="22"/>
          <w:szCs w:val="22"/>
          <w:lang w:val="de-DE"/>
        </w:rPr>
        <w:t xml:space="preserve">interessierten Unternehmen, die als Bewerber einen Teilnahmeantrag abgeben wollen, die </w:t>
      </w:r>
      <w:r>
        <w:rPr>
          <w:sz w:val="22"/>
          <w:szCs w:val="22"/>
          <w:lang w:val="de-DE"/>
        </w:rPr>
        <w:t xml:space="preserve">Angabe einer </w:t>
      </w:r>
      <w:r w:rsidRPr="001F7814">
        <w:rPr>
          <w:sz w:val="22"/>
          <w:szCs w:val="22"/>
          <w:lang w:val="de-DE"/>
        </w:rPr>
        <w:t>eindeutige</w:t>
      </w:r>
      <w:r>
        <w:rPr>
          <w:sz w:val="22"/>
          <w:szCs w:val="22"/>
          <w:lang w:val="de-DE"/>
        </w:rPr>
        <w:t>n Unternehmensbezeichnung sowie einer elektronischen Adresse</w:t>
      </w:r>
      <w:r w:rsidRPr="001F7814">
        <w:rPr>
          <w:sz w:val="22"/>
          <w:szCs w:val="22"/>
          <w:lang w:val="de-DE"/>
        </w:rPr>
        <w:t xml:space="preserve"> </w:t>
      </w:r>
      <w:r>
        <w:rPr>
          <w:sz w:val="22"/>
          <w:szCs w:val="22"/>
          <w:lang w:val="de-DE"/>
        </w:rPr>
        <w:t>(</w:t>
      </w:r>
      <w:r w:rsidRPr="001F7814">
        <w:rPr>
          <w:sz w:val="22"/>
          <w:szCs w:val="22"/>
          <w:lang w:val="de-DE"/>
        </w:rPr>
        <w:t>Registrierung</w:t>
      </w:r>
      <w:r>
        <w:rPr>
          <w:sz w:val="22"/>
          <w:szCs w:val="22"/>
          <w:lang w:val="de-DE"/>
        </w:rPr>
        <w:t>)</w:t>
      </w:r>
      <w:r w:rsidRPr="001F7814">
        <w:rPr>
          <w:sz w:val="22"/>
          <w:szCs w:val="22"/>
          <w:lang w:val="de-DE"/>
        </w:rPr>
        <w:t xml:space="preserve"> gem. § 9 Abs. 3 VgV bei der Vergabeplattform. Die Registrierung ist notwendig, um die Kommunikation mit der Auftraggeberin sicher zu stellen. Sie ist kostenfrei und unverbindlich und dient der ordnungsgemäßen Abwicklung des Vergabeverfahrens. </w:t>
      </w:r>
    </w:p>
    <w:p w14:paraId="2AC5856F" w14:textId="5CEA48BE" w:rsidR="007E5B08" w:rsidRPr="001F7814" w:rsidRDefault="007E5B08" w:rsidP="001E1ED6">
      <w:pPr>
        <w:pStyle w:val="Text"/>
        <w:spacing w:before="120" w:after="120" w:line="312" w:lineRule="auto"/>
        <w:ind w:left="360"/>
        <w:rPr>
          <w:sz w:val="22"/>
          <w:szCs w:val="22"/>
          <w:lang w:val="de-DE"/>
        </w:rPr>
      </w:pPr>
      <w:r w:rsidRPr="001F7814">
        <w:rPr>
          <w:sz w:val="22"/>
          <w:szCs w:val="22"/>
          <w:lang w:val="de-DE"/>
        </w:rPr>
        <w:t xml:space="preserve">Teilnahmeanträge oder Angebote, die nicht den Ausschreibungsbedingungen entsprechen, z. B. weil wegen einer fehlenden Registrierung wichtige Informationen oder Austauschdokumente nicht berücksichtigt wurden, können von der Wertung ausgeschlossen werden. Der Bewerber/Bieter kann in diesem Falle nicht rügen, er habe von den Änderungen, deren Nichtberücksichtigung zum Wertungsausschluss geführt haben, keine Kenntnis erlangt. Bei der Registrierung geben die Bieter unter anderem eine E-Mail-Adresse an. Nach Abschluss der Registrierung erhalten die Bewerber Zugangsdaten zur Vergabeplattform. Die E-Mail-Adresse sollte daher eine real existierende Adresse sein, die auch im Vertretungsfall genutzt wird, da die Vergabeplattform dieser E-Mail-Adresse die notwendigen Mitteilungen verschickt, z. B. wenn die ausschreibende Stelle zusätzliche Informationen bereitgestellt hat. </w:t>
      </w:r>
    </w:p>
    <w:p w14:paraId="769CB196" w14:textId="77777777" w:rsidR="007E5B08" w:rsidRPr="001F7814" w:rsidRDefault="007E5B08" w:rsidP="001E1ED6">
      <w:pPr>
        <w:pStyle w:val="Text"/>
        <w:spacing w:before="120" w:after="120" w:line="312" w:lineRule="auto"/>
        <w:ind w:left="360"/>
        <w:rPr>
          <w:sz w:val="22"/>
          <w:szCs w:val="22"/>
          <w:lang w:val="de-DE"/>
        </w:rPr>
      </w:pPr>
      <w:r w:rsidRPr="001F7814">
        <w:rPr>
          <w:sz w:val="22"/>
          <w:szCs w:val="22"/>
          <w:lang w:val="de-DE"/>
        </w:rPr>
        <w:t xml:space="preserve">Die Bewerber/Bieter werden durch die Vergabestelle per Nachrichtendienst der Vergabeplattform über die jeweils online neu eingestellten Verfahrensdaten/-informationen informiert. Die Bewerber/Bieter sind sodann verpflichtet, sich die betreffenden neuen Unterlagen auf der Vergabeplattform per Download zu beschaffen. Unterlassen sie die Beschaffung der neuen bzw. geänderten Unterlagen (z.B. geänderte Fristen, ergänzte Unterlagen), gelten die hierin enthaltenen Informationen dennoch für und gegen die Bewerber/Bieter. Unternehmen, die von der Möglichkeit der freiwilligen Registrierung keinen Gebrauch machen, müssen sich selbstständig informieren, ob Vergabeunterlagen zwischenzeitlich geändert wurden oder ob die Vergabestelle Fragen zum Vergabeverfahren beantwortet hat. Das Risiko, einen Teilnahmeantrag bzw. ein Angebot auf Grundlage veralteter Vergabeunterlagen abzugeben, liegt ohne erfolgte Registrierung beim Bewerber/Bieter. </w:t>
      </w:r>
    </w:p>
    <w:p w14:paraId="7455C585" w14:textId="77777777" w:rsidR="007E5B08" w:rsidRPr="001F7814" w:rsidRDefault="007E5B08" w:rsidP="001E1ED6">
      <w:pPr>
        <w:pStyle w:val="Text"/>
        <w:spacing w:before="120" w:after="120" w:line="312" w:lineRule="auto"/>
        <w:ind w:left="360"/>
        <w:rPr>
          <w:sz w:val="22"/>
          <w:szCs w:val="22"/>
          <w:lang w:val="de-DE"/>
        </w:rPr>
      </w:pPr>
      <w:r w:rsidRPr="001F7814">
        <w:rPr>
          <w:sz w:val="22"/>
          <w:szCs w:val="22"/>
          <w:lang w:val="de-DE"/>
        </w:rPr>
        <w:t xml:space="preserve">Sind die Vergabeunterlagen nicht vollständig oder enthalten diese nach Auffassung des Bewerbers/Bieters Unklarheiten und/oder Widersprüche, insbesondere solche, welche Anforderungen, Inhalt und Vollständigkeit der Unterlagen betreffen, so hat der Bewerber/Bieter die Vergabestelle hierauf unverzüglich schriftlich hinzuweisen. Sollten sich Dateien als beschädigt oder als nicht zu öffnen erweisen, hat der Bewerber/Bieter die Vergabestelle ebenfalls unverzüglich über die Vergabeplattform zu informieren. </w:t>
      </w:r>
    </w:p>
    <w:p w14:paraId="19876D3D" w14:textId="77777777" w:rsidR="007E5B08" w:rsidRDefault="007E5B08" w:rsidP="001E1ED6">
      <w:pPr>
        <w:pStyle w:val="Text"/>
        <w:spacing w:before="120" w:after="120" w:line="312" w:lineRule="auto"/>
        <w:ind w:left="360"/>
        <w:rPr>
          <w:sz w:val="22"/>
          <w:szCs w:val="22"/>
          <w:lang w:val="de-DE"/>
        </w:rPr>
      </w:pPr>
      <w:r w:rsidRPr="001F7814">
        <w:rPr>
          <w:sz w:val="22"/>
          <w:szCs w:val="22"/>
          <w:lang w:val="de-DE"/>
        </w:rPr>
        <w:lastRenderedPageBreak/>
        <w:t>Die Auftraggeberin weist auf die Regelung des § 160 Abs. 3 GWB hin, nach der einem Bieter, der einen entsprechenden Hinweis unterlässt, die Berufung auf diesen Umstand zu einem späteren Zeitpunkt nicht mehr möglich ist (Präklusion).</w:t>
      </w:r>
      <w:bookmarkStart w:id="2" w:name="_Toc360803967"/>
      <w:bookmarkEnd w:id="2"/>
    </w:p>
    <w:p w14:paraId="50A22CB8" w14:textId="77777777" w:rsidR="001E1ED6" w:rsidRPr="001F7814" w:rsidRDefault="001E1ED6" w:rsidP="001E1ED6">
      <w:pPr>
        <w:pStyle w:val="Text"/>
        <w:spacing w:before="120" w:after="120" w:line="312" w:lineRule="auto"/>
        <w:ind w:left="360"/>
        <w:rPr>
          <w:sz w:val="22"/>
          <w:szCs w:val="22"/>
          <w:lang w:val="de-DE"/>
        </w:rPr>
      </w:pPr>
    </w:p>
    <w:p w14:paraId="260719C6" w14:textId="04C193F0" w:rsidR="007E5B08" w:rsidRPr="001E1ED6" w:rsidRDefault="001E1ED6" w:rsidP="0070755A">
      <w:pPr>
        <w:pStyle w:val="Text"/>
        <w:numPr>
          <w:ilvl w:val="1"/>
          <w:numId w:val="1"/>
        </w:numPr>
        <w:spacing w:before="120" w:after="120" w:line="312" w:lineRule="auto"/>
        <w:rPr>
          <w:b/>
          <w:bCs/>
          <w:noProof/>
          <w:sz w:val="22"/>
          <w:szCs w:val="22"/>
          <w:lang w:val="de-DE"/>
        </w:rPr>
      </w:pPr>
      <w:r w:rsidRPr="001E1ED6">
        <w:rPr>
          <w:b/>
          <w:bCs/>
          <w:noProof/>
          <w:sz w:val="22"/>
          <w:szCs w:val="22"/>
          <w:lang w:val="de-DE"/>
        </w:rPr>
        <w:t>Fragen und Anmerkungen zu den Vergabeunterlagen</w:t>
      </w:r>
    </w:p>
    <w:p w14:paraId="0ABB0C01" w14:textId="3871943A" w:rsidR="001E1ED6" w:rsidRPr="001F7814" w:rsidRDefault="001E1ED6" w:rsidP="001E1ED6">
      <w:pPr>
        <w:pStyle w:val="Text"/>
        <w:spacing w:before="120" w:after="120" w:line="312" w:lineRule="auto"/>
        <w:ind w:left="360"/>
        <w:rPr>
          <w:sz w:val="22"/>
          <w:szCs w:val="22"/>
          <w:lang w:val="de-DE"/>
        </w:rPr>
      </w:pPr>
      <w:r w:rsidRPr="001F7814">
        <w:rPr>
          <w:sz w:val="22"/>
          <w:szCs w:val="22"/>
          <w:lang w:val="de-DE"/>
        </w:rPr>
        <w:t>Soweit Bewerber Fragen oder Anmerkungen zu den Vergabeunterlagen haben, sind diese unter Verwendung des Betreffs</w:t>
      </w:r>
      <w:r w:rsidRPr="001F7814">
        <w:rPr>
          <w:i/>
          <w:sz w:val="22"/>
          <w:szCs w:val="22"/>
          <w:lang w:val="de-DE"/>
        </w:rPr>
        <w:t xml:space="preserve"> „Bewerberfragen und Anmerkungen“</w:t>
      </w:r>
      <w:r w:rsidRPr="001F7814">
        <w:rPr>
          <w:b/>
          <w:sz w:val="22"/>
          <w:szCs w:val="22"/>
          <w:lang w:val="de-DE"/>
        </w:rPr>
        <w:t xml:space="preserve"> </w:t>
      </w:r>
      <w:r w:rsidRPr="001F7814">
        <w:rPr>
          <w:sz w:val="22"/>
          <w:szCs w:val="22"/>
          <w:lang w:val="de-DE"/>
        </w:rPr>
        <w:t xml:space="preserve">und des </w:t>
      </w:r>
      <w:r w:rsidRPr="001F7814">
        <w:rPr>
          <w:b/>
          <w:sz w:val="22"/>
          <w:szCs w:val="22"/>
          <w:lang w:val="de-DE"/>
        </w:rPr>
        <w:t>Formblatts Bewerberfragen (</w:t>
      </w:r>
      <w:r w:rsidR="00345B28">
        <w:rPr>
          <w:b/>
          <w:sz w:val="22"/>
          <w:szCs w:val="22"/>
          <w:lang w:val="de-DE"/>
        </w:rPr>
        <w:t>Anlage 2</w:t>
      </w:r>
      <w:r w:rsidRPr="000E28B9">
        <w:rPr>
          <w:b/>
          <w:sz w:val="22"/>
          <w:szCs w:val="22"/>
          <w:lang w:val="de-DE"/>
        </w:rPr>
        <w:t>)</w:t>
      </w:r>
      <w:r w:rsidRPr="001F7814">
        <w:rPr>
          <w:b/>
          <w:sz w:val="22"/>
          <w:szCs w:val="22"/>
          <w:lang w:val="de-DE"/>
        </w:rPr>
        <w:t xml:space="preserve"> </w:t>
      </w:r>
      <w:r w:rsidRPr="001F7814">
        <w:rPr>
          <w:sz w:val="22"/>
          <w:szCs w:val="22"/>
          <w:lang w:val="de-DE"/>
        </w:rPr>
        <w:t xml:space="preserve">auf der Vergabeplattform elektronisch an die Vergabestelle zu richten. Die anonymisierten Fragen und zugehörigen Antworten werden allen Bewerbern innerhalb einer angemessenen Frist im Sinne des Gleichbehandlungsgrundsatzes zugänglich gemacht. </w:t>
      </w:r>
    </w:p>
    <w:p w14:paraId="32B4EE14" w14:textId="67A4E87D" w:rsidR="001E1ED6" w:rsidRDefault="001E1ED6" w:rsidP="001E1ED6">
      <w:pPr>
        <w:pStyle w:val="Text"/>
        <w:spacing w:before="120" w:after="120" w:line="312" w:lineRule="auto"/>
        <w:ind w:left="360"/>
        <w:rPr>
          <w:sz w:val="22"/>
          <w:szCs w:val="22"/>
          <w:lang w:val="de-DE"/>
        </w:rPr>
      </w:pPr>
      <w:r w:rsidRPr="001F7814">
        <w:rPr>
          <w:sz w:val="22"/>
          <w:szCs w:val="22"/>
          <w:lang w:val="de-DE"/>
        </w:rPr>
        <w:t>Die Aufnahme und Berücksichtigung der letzten Bewerberfragen für den Teilnahmewettbewerb</w:t>
      </w:r>
      <w:r>
        <w:rPr>
          <w:sz w:val="22"/>
          <w:szCs w:val="22"/>
          <w:lang w:val="de-DE"/>
        </w:rPr>
        <w:t xml:space="preserve"> enden a</w:t>
      </w:r>
      <w:r w:rsidR="00BC7E73">
        <w:rPr>
          <w:sz w:val="22"/>
          <w:szCs w:val="22"/>
          <w:lang w:val="de-DE"/>
        </w:rPr>
        <w:t xml:space="preserve">n einem vorab festgelegten Datum </w:t>
      </w:r>
      <w:r w:rsidR="00BC7E73" w:rsidRPr="00BC7E73">
        <w:rPr>
          <w:b/>
          <w:bCs/>
          <w:sz w:val="22"/>
          <w:szCs w:val="22"/>
          <w:lang w:val="de-DE"/>
        </w:rPr>
        <w:t>– siehe Anschreiben „Einladung Teilnahmewettbewerb“.</w:t>
      </w:r>
    </w:p>
    <w:p w14:paraId="67C27148" w14:textId="77777777" w:rsidR="001E1ED6" w:rsidRPr="001F7814" w:rsidRDefault="001E1ED6" w:rsidP="001E1ED6">
      <w:pPr>
        <w:pStyle w:val="Text"/>
        <w:spacing w:before="120" w:after="120" w:line="312" w:lineRule="auto"/>
        <w:ind w:left="360"/>
        <w:rPr>
          <w:sz w:val="22"/>
          <w:szCs w:val="22"/>
          <w:lang w:val="de-DE"/>
        </w:rPr>
      </w:pPr>
      <w:r w:rsidRPr="001F7814">
        <w:rPr>
          <w:sz w:val="22"/>
          <w:szCs w:val="22"/>
          <w:lang w:val="de-DE"/>
        </w:rPr>
        <w:t>Die den Bewerbern übermittelten anonymisierten Fragen und Antworten werden verbindlicher Teil der Vergabeunterlagen und sind im Rahmen des Teilnahmewettbewerbs entsprechend zu berücksichtigen.</w:t>
      </w:r>
    </w:p>
    <w:p w14:paraId="2980D676" w14:textId="35621A24" w:rsidR="001E1ED6" w:rsidRDefault="001E1ED6" w:rsidP="001E1ED6">
      <w:pPr>
        <w:pStyle w:val="Text"/>
        <w:spacing w:before="120" w:after="120" w:line="312" w:lineRule="auto"/>
        <w:ind w:left="360"/>
        <w:rPr>
          <w:sz w:val="22"/>
          <w:szCs w:val="22"/>
          <w:lang w:val="de-DE"/>
        </w:rPr>
      </w:pPr>
      <w:r w:rsidRPr="001F7814">
        <w:rPr>
          <w:sz w:val="22"/>
          <w:szCs w:val="22"/>
          <w:lang w:val="de-DE"/>
        </w:rPr>
        <w:t>Eine entsprechende Frist für Bieterfragen wird in der jeweiligen Aufforderung zur Angebotsabgabe gesetzt. Die Bestimmungen der Ziffer</w:t>
      </w:r>
      <w:r w:rsidR="00345B28">
        <w:rPr>
          <w:sz w:val="22"/>
          <w:szCs w:val="22"/>
          <w:lang w:val="de-DE"/>
        </w:rPr>
        <w:t xml:space="preserve"> 3.3</w:t>
      </w:r>
      <w:r w:rsidRPr="001F7814">
        <w:rPr>
          <w:sz w:val="22"/>
          <w:szCs w:val="22"/>
          <w:lang w:val="de-DE"/>
        </w:rPr>
        <w:t xml:space="preserve"> sind auf diese Frist für Bieterfragen entsprechend anzuwenden. </w:t>
      </w:r>
    </w:p>
    <w:p w14:paraId="0F502789" w14:textId="77777777" w:rsidR="0077597E" w:rsidRPr="001F7814" w:rsidRDefault="0077597E" w:rsidP="001E1ED6">
      <w:pPr>
        <w:pStyle w:val="Text"/>
        <w:spacing w:before="120" w:after="120" w:line="312" w:lineRule="auto"/>
        <w:ind w:left="360"/>
        <w:rPr>
          <w:sz w:val="22"/>
          <w:szCs w:val="22"/>
          <w:lang w:val="de-DE"/>
        </w:rPr>
      </w:pPr>
    </w:p>
    <w:p w14:paraId="12A2FE51" w14:textId="22DF0A79" w:rsidR="007E5B08" w:rsidRDefault="001E1ED6" w:rsidP="0070755A">
      <w:pPr>
        <w:pStyle w:val="Listenabsatz"/>
        <w:numPr>
          <w:ilvl w:val="0"/>
          <w:numId w:val="1"/>
        </w:numPr>
        <w:rPr>
          <w:b/>
          <w:bCs/>
        </w:rPr>
      </w:pPr>
      <w:r>
        <w:rPr>
          <w:b/>
          <w:bCs/>
        </w:rPr>
        <w:t>Angabe zum Verfahrensablauf</w:t>
      </w:r>
    </w:p>
    <w:p w14:paraId="551A1DFE" w14:textId="5F4B1924" w:rsidR="001E1ED6" w:rsidRPr="001E1ED6" w:rsidRDefault="001E1ED6" w:rsidP="0077597E">
      <w:pPr>
        <w:pStyle w:val="Text"/>
        <w:spacing w:before="120" w:after="120" w:line="312" w:lineRule="auto"/>
        <w:rPr>
          <w:sz w:val="22"/>
          <w:szCs w:val="22"/>
          <w:lang w:val="de-DE"/>
        </w:rPr>
      </w:pPr>
      <w:r w:rsidRPr="001E1ED6">
        <w:rPr>
          <w:sz w:val="22"/>
          <w:szCs w:val="22"/>
          <w:lang w:val="de-DE"/>
        </w:rPr>
        <w:t xml:space="preserve">Die Leistungen werden in einem europaweiten Verhandlungsverfahren mit vorgeschaltetem Teilnahmewettbewerb ausgeschrieben. Der beabsichtigte Gesamtzeitplan ist Ziffer </w:t>
      </w:r>
      <w:r w:rsidR="00F0753E">
        <w:rPr>
          <w:sz w:val="22"/>
          <w:szCs w:val="22"/>
          <w:lang w:val="de-DE"/>
        </w:rPr>
        <w:t>5</w:t>
      </w:r>
      <w:r w:rsidRPr="001E1ED6">
        <w:rPr>
          <w:sz w:val="22"/>
          <w:szCs w:val="22"/>
          <w:lang w:val="de-DE"/>
        </w:rPr>
        <w:t xml:space="preserve"> zu entnehmen.</w:t>
      </w:r>
    </w:p>
    <w:p w14:paraId="65FD7E20" w14:textId="77777777" w:rsidR="001E1ED6" w:rsidRPr="001E1ED6" w:rsidRDefault="001E1ED6" w:rsidP="0077597E">
      <w:pPr>
        <w:pStyle w:val="Text"/>
        <w:spacing w:before="120" w:after="120" w:line="312" w:lineRule="auto"/>
        <w:rPr>
          <w:sz w:val="22"/>
          <w:szCs w:val="22"/>
          <w:lang w:val="de-DE"/>
        </w:rPr>
      </w:pPr>
      <w:r w:rsidRPr="001E1ED6">
        <w:rPr>
          <w:sz w:val="22"/>
          <w:szCs w:val="22"/>
          <w:lang w:val="de-DE"/>
        </w:rPr>
        <w:t xml:space="preserve">In der ersten Verfahrensstufe wird der Teilnahmewettbewerb durchgeführt. </w:t>
      </w:r>
    </w:p>
    <w:p w14:paraId="48DC7E32" w14:textId="48FA40DE" w:rsidR="001E1ED6" w:rsidRPr="001E1ED6" w:rsidRDefault="001E1ED6" w:rsidP="0077597E">
      <w:pPr>
        <w:pStyle w:val="Text"/>
        <w:spacing w:before="120" w:after="120" w:line="312" w:lineRule="auto"/>
        <w:rPr>
          <w:sz w:val="22"/>
          <w:szCs w:val="22"/>
          <w:lang w:val="de-DE"/>
        </w:rPr>
      </w:pPr>
      <w:r w:rsidRPr="001E1ED6">
        <w:rPr>
          <w:sz w:val="22"/>
          <w:szCs w:val="22"/>
          <w:lang w:val="de-DE"/>
        </w:rPr>
        <w:t xml:space="preserve">Die Bewerber haben alle in der EU-Bekanntmachung und den Vergabeunterlagen genannten Anforderungen, Nachweise und Erklärungen beizubringen. Der Teilnahmeantrag ist bei der unter Ziffer </w:t>
      </w:r>
      <w:r w:rsidR="00F0753E">
        <w:rPr>
          <w:sz w:val="22"/>
          <w:szCs w:val="22"/>
          <w:lang w:val="de-DE"/>
        </w:rPr>
        <w:t xml:space="preserve">3.2 </w:t>
      </w:r>
      <w:r w:rsidRPr="001E1ED6">
        <w:rPr>
          <w:sz w:val="22"/>
          <w:szCs w:val="22"/>
          <w:lang w:val="de-DE"/>
        </w:rPr>
        <w:t>dieses Verfahrensleitfadens</w:t>
      </w:r>
      <w:r w:rsidRPr="001E1ED6" w:rsidDel="00481037">
        <w:rPr>
          <w:sz w:val="22"/>
          <w:szCs w:val="22"/>
          <w:lang w:val="de-DE"/>
        </w:rPr>
        <w:t xml:space="preserve"> </w:t>
      </w:r>
      <w:r w:rsidRPr="001E1ED6">
        <w:rPr>
          <w:sz w:val="22"/>
          <w:szCs w:val="22"/>
          <w:lang w:val="de-DE"/>
        </w:rPr>
        <w:t xml:space="preserve">genannten Vergabeplattform einzureichen. </w:t>
      </w:r>
    </w:p>
    <w:p w14:paraId="4DE22592" w14:textId="2AA9C243" w:rsidR="001E1ED6" w:rsidRPr="001E1ED6" w:rsidRDefault="001E1ED6" w:rsidP="0077597E">
      <w:pPr>
        <w:pStyle w:val="Text"/>
        <w:spacing w:before="120" w:after="120" w:line="312" w:lineRule="auto"/>
        <w:rPr>
          <w:sz w:val="22"/>
          <w:szCs w:val="22"/>
          <w:lang w:val="de-DE"/>
        </w:rPr>
      </w:pPr>
      <w:r w:rsidRPr="001E1ED6">
        <w:rPr>
          <w:sz w:val="22"/>
          <w:szCs w:val="22"/>
          <w:lang w:val="de-DE"/>
        </w:rPr>
        <w:t>Die frist- und formgerecht eingegangenen Teilnahmeanträge werden gemäß den Wertungskriterien für den Teilnahmewettbewerb (siehe Ziffer</w:t>
      </w:r>
      <w:r w:rsidR="00E9253B">
        <w:rPr>
          <w:sz w:val="22"/>
          <w:szCs w:val="22"/>
          <w:lang w:val="de-DE"/>
        </w:rPr>
        <w:t xml:space="preserve"> 4.1.5</w:t>
      </w:r>
      <w:r w:rsidRPr="001E1ED6">
        <w:rPr>
          <w:sz w:val="22"/>
          <w:szCs w:val="22"/>
          <w:lang w:val="de-DE"/>
        </w:rPr>
        <w:t>) geprüft. Die Auftraggeberin wird d</w:t>
      </w:r>
      <w:r>
        <w:rPr>
          <w:sz w:val="22"/>
          <w:szCs w:val="22"/>
          <w:lang w:val="de-DE"/>
        </w:rPr>
        <w:t>ie</w:t>
      </w:r>
      <w:r w:rsidRPr="001E1ED6">
        <w:rPr>
          <w:sz w:val="22"/>
          <w:szCs w:val="22"/>
          <w:lang w:val="de-DE"/>
        </w:rPr>
        <w:t xml:space="preserve"> am besten </w:t>
      </w:r>
      <w:r w:rsidR="0077597E" w:rsidRPr="001E1ED6">
        <w:rPr>
          <w:sz w:val="22"/>
          <w:szCs w:val="22"/>
          <w:lang w:val="de-DE"/>
        </w:rPr>
        <w:t>geeignet</w:t>
      </w:r>
      <w:r w:rsidR="0077597E">
        <w:rPr>
          <w:sz w:val="22"/>
          <w:szCs w:val="22"/>
          <w:lang w:val="de-DE"/>
        </w:rPr>
        <w:t>en</w:t>
      </w:r>
      <w:r w:rsidRPr="001E1ED6">
        <w:rPr>
          <w:sz w:val="22"/>
          <w:szCs w:val="22"/>
          <w:lang w:val="de-DE"/>
        </w:rPr>
        <w:t xml:space="preserve"> Bewerber (mindestens drei, maximal sieben) zur Abgabe eines Angebotes auffordern. </w:t>
      </w:r>
    </w:p>
    <w:p w14:paraId="77C830F8" w14:textId="5C176DFA" w:rsidR="001E1ED6" w:rsidRPr="001E1ED6" w:rsidRDefault="001E1ED6" w:rsidP="0077597E">
      <w:pPr>
        <w:pStyle w:val="Text"/>
        <w:spacing w:before="120" w:after="120" w:line="312" w:lineRule="auto"/>
        <w:rPr>
          <w:sz w:val="22"/>
          <w:szCs w:val="22"/>
          <w:lang w:val="de-DE"/>
        </w:rPr>
      </w:pPr>
      <w:r w:rsidRPr="001E1ED6">
        <w:rPr>
          <w:sz w:val="22"/>
          <w:szCs w:val="22"/>
          <w:lang w:val="de-DE"/>
        </w:rPr>
        <w:t xml:space="preserve">Mit der Aufforderung zur Abgabe des Erstangebotes an die nach Abschluss des Teilnahmewettbewerbs ausgewählten Bewerber beginnt die zweite Verfahrensstufe, die Angebotsphase (siehe </w:t>
      </w:r>
      <w:r w:rsidRPr="00B36A6D">
        <w:rPr>
          <w:sz w:val="22"/>
          <w:szCs w:val="22"/>
          <w:lang w:val="de-DE"/>
        </w:rPr>
        <w:t>Ziffer</w:t>
      </w:r>
      <w:r w:rsidR="00E9253B" w:rsidRPr="00B36A6D">
        <w:rPr>
          <w:sz w:val="22"/>
          <w:szCs w:val="22"/>
          <w:lang w:val="de-DE"/>
        </w:rPr>
        <w:t xml:space="preserve"> 4.2</w:t>
      </w:r>
      <w:r w:rsidRPr="00B36A6D">
        <w:rPr>
          <w:sz w:val="22"/>
          <w:szCs w:val="22"/>
          <w:lang w:val="de-DE"/>
        </w:rPr>
        <w:t xml:space="preserve">). Nach Eingang und Wertung der Erstangebote auf Grundlage der Wertungskriterien für die Zuschlagserteilung werden grundsätzlich Verhandlungsgespräche </w:t>
      </w:r>
      <w:r w:rsidRPr="00B36A6D">
        <w:rPr>
          <w:sz w:val="22"/>
          <w:szCs w:val="22"/>
          <w:lang w:val="de-DE"/>
        </w:rPr>
        <w:lastRenderedPageBreak/>
        <w:t>mit den Bietern geführt. Nach Abschluss der Verhandlungen werden die Bieter aufgefordert, ein finales Angebot („Best and Final Offer“ „</w:t>
      </w:r>
      <w:r w:rsidRPr="001E1ED6">
        <w:rPr>
          <w:sz w:val="22"/>
          <w:szCs w:val="22"/>
          <w:lang w:val="de-DE"/>
        </w:rPr>
        <w:t>BAFO“) einzureichen. Sofern erforderlich, behält sich der Auftraggeber eine Fortsetzung der Verhandlungen vor.</w:t>
      </w:r>
    </w:p>
    <w:p w14:paraId="537D09B8" w14:textId="7EEAB5BA" w:rsidR="0077597E" w:rsidRDefault="001E1ED6" w:rsidP="0077597E">
      <w:pPr>
        <w:pStyle w:val="Text"/>
        <w:spacing w:before="120" w:after="120" w:line="312" w:lineRule="auto"/>
        <w:rPr>
          <w:sz w:val="22"/>
          <w:szCs w:val="22"/>
          <w:lang w:val="de-DE"/>
        </w:rPr>
      </w:pPr>
      <w:r w:rsidRPr="001E1ED6">
        <w:rPr>
          <w:sz w:val="22"/>
          <w:szCs w:val="22"/>
          <w:lang w:val="de-DE"/>
        </w:rPr>
        <w:t>Soweit insbesondere Bescheinigungen, Nachweise und akademische Abschlüsse gefordert werden, haben ausländische Bewerber – soweit dies nach den jeweiligen Bestimmungen des Mitgliedstaates am Sitz oder Wohnsitz des Bewerbers entsprechend möglich ist – gleichwertige Bescheinigungen ihres Herkunftslandes und eine Übersetzung in deutscher Sprache beizufügen.</w:t>
      </w:r>
    </w:p>
    <w:p w14:paraId="00B39860" w14:textId="2F8D95D2" w:rsidR="0077597E" w:rsidRDefault="0077597E" w:rsidP="0070755A">
      <w:pPr>
        <w:pStyle w:val="Text"/>
        <w:numPr>
          <w:ilvl w:val="1"/>
          <w:numId w:val="2"/>
        </w:numPr>
        <w:spacing w:before="120" w:after="120" w:line="312" w:lineRule="auto"/>
        <w:rPr>
          <w:b/>
          <w:bCs/>
          <w:sz w:val="22"/>
          <w:szCs w:val="22"/>
          <w:lang w:val="de-DE"/>
        </w:rPr>
      </w:pPr>
      <w:r w:rsidRPr="0077597E">
        <w:rPr>
          <w:b/>
          <w:bCs/>
          <w:sz w:val="22"/>
          <w:szCs w:val="22"/>
          <w:lang w:val="de-DE"/>
        </w:rPr>
        <w:t>Teilnehmerwettbewerb</w:t>
      </w:r>
    </w:p>
    <w:p w14:paraId="17607310" w14:textId="77777777" w:rsidR="0077597E" w:rsidRDefault="0077597E" w:rsidP="0070755A">
      <w:pPr>
        <w:pStyle w:val="Text"/>
        <w:numPr>
          <w:ilvl w:val="2"/>
          <w:numId w:val="2"/>
        </w:numPr>
        <w:spacing w:before="120" w:after="120" w:line="312" w:lineRule="auto"/>
        <w:rPr>
          <w:b/>
          <w:bCs/>
          <w:sz w:val="22"/>
          <w:szCs w:val="22"/>
          <w:lang w:val="de-DE"/>
        </w:rPr>
      </w:pPr>
      <w:r>
        <w:rPr>
          <w:b/>
          <w:bCs/>
          <w:sz w:val="22"/>
          <w:szCs w:val="22"/>
          <w:lang w:val="de-DE"/>
        </w:rPr>
        <w:t>Abgabe Teilnahmeanträge</w:t>
      </w:r>
    </w:p>
    <w:p w14:paraId="35D22BFD" w14:textId="4EF5D296" w:rsidR="00BC310F" w:rsidRPr="001F7814" w:rsidRDefault="0077597E" w:rsidP="00AC28D5">
      <w:pPr>
        <w:pStyle w:val="Text"/>
        <w:spacing w:before="120" w:after="120" w:line="312" w:lineRule="auto"/>
        <w:ind w:left="1416"/>
      </w:pPr>
      <w:r w:rsidRPr="0077597E">
        <w:rPr>
          <w:sz w:val="22"/>
          <w:szCs w:val="22"/>
          <w:lang w:val="de-DE"/>
        </w:rPr>
        <w:t>Der vollständige Teilnahmeantrag (</w:t>
      </w:r>
      <w:r w:rsidR="00E9253B" w:rsidRPr="002C3088">
        <w:rPr>
          <w:b/>
          <w:bCs/>
          <w:sz w:val="22"/>
          <w:szCs w:val="22"/>
          <w:lang w:val="de-DE"/>
        </w:rPr>
        <w:t xml:space="preserve">Anlage 1 </w:t>
      </w:r>
      <w:r w:rsidRPr="002C3088">
        <w:rPr>
          <w:b/>
          <w:bCs/>
          <w:sz w:val="22"/>
          <w:szCs w:val="22"/>
          <w:lang w:val="de-DE"/>
        </w:rPr>
        <w:t>- Formblatt 1</w:t>
      </w:r>
      <w:r w:rsidRPr="0077597E">
        <w:rPr>
          <w:sz w:val="22"/>
          <w:szCs w:val="22"/>
          <w:lang w:val="de-DE"/>
        </w:rPr>
        <w:t xml:space="preserve">) inklusive </w:t>
      </w:r>
      <w:r w:rsidR="00266BE6">
        <w:rPr>
          <w:sz w:val="22"/>
          <w:szCs w:val="22"/>
          <w:lang w:val="de-DE"/>
        </w:rPr>
        <w:t xml:space="preserve">aller weiteren </w:t>
      </w:r>
      <w:r w:rsidRPr="0077597E">
        <w:rPr>
          <w:sz w:val="22"/>
          <w:szCs w:val="22"/>
          <w:lang w:val="de-DE"/>
        </w:rPr>
        <w:t>Formblätter, die vom Bewerber zwingend auszufüllen sind, ist mit den geforderten Nachweisen und Erklärungen bis zum</w:t>
      </w:r>
      <w:r w:rsidR="00BC7E73">
        <w:rPr>
          <w:sz w:val="22"/>
          <w:szCs w:val="22"/>
          <w:lang w:val="de-DE"/>
        </w:rPr>
        <w:t xml:space="preserve"> Ablauf der </w:t>
      </w:r>
      <w:r w:rsidR="00BC7E73" w:rsidRPr="00BC7E73">
        <w:rPr>
          <w:b/>
          <w:bCs/>
          <w:sz w:val="22"/>
          <w:szCs w:val="22"/>
          <w:lang w:val="de-DE"/>
        </w:rPr>
        <w:t>Teilnahmefrist (siehe Anschreiben „Einladung Teilnahmewettbewerb“)</w:t>
      </w:r>
      <w:r w:rsidR="00BC7E73">
        <w:rPr>
          <w:b/>
          <w:bCs/>
          <w:sz w:val="22"/>
          <w:szCs w:val="22"/>
          <w:lang w:val="de-DE"/>
        </w:rPr>
        <w:t xml:space="preserve"> </w:t>
      </w:r>
      <w:r w:rsidR="00BC310F" w:rsidRPr="001F7814">
        <w:t>auf der Vergabeplattform (siehe Ziffer</w:t>
      </w:r>
      <w:r w:rsidR="00E9253B">
        <w:t xml:space="preserve"> 3.2</w:t>
      </w:r>
      <w:r w:rsidR="00BC310F" w:rsidRPr="001F7814">
        <w:t xml:space="preserve">) einzureichen. Bitte verwenden Sie für die Abgabe der Teilnahmeanträge das Bietertool in dem für dieses Verfahren angelegten Projektraum. Werden Teilnahmeanträge nicht über </w:t>
      </w:r>
      <w:r w:rsidR="00BC310F">
        <w:t>die Vergabeplattform</w:t>
      </w:r>
      <w:r w:rsidR="00BC310F" w:rsidRPr="001F7814">
        <w:t xml:space="preserve"> eingereicht, entsprechen diese nicht den Anforderungen des §</w:t>
      </w:r>
      <w:r w:rsidR="00BC310F">
        <w:t> </w:t>
      </w:r>
      <w:r w:rsidR="00BC310F" w:rsidRPr="001F7814">
        <w:t xml:space="preserve">10 Abs. 1 VgV. </w:t>
      </w:r>
      <w:r w:rsidR="00BC310F" w:rsidRPr="00147979">
        <w:t xml:space="preserve">Weitere Informationen </w:t>
      </w:r>
      <w:r w:rsidR="00BC310F">
        <w:t>und eine Erläuterung der Arbeitsschritte finden Sie unter</w:t>
      </w:r>
      <w:r w:rsidR="00AC28D5">
        <w:t xml:space="preserve"> </w:t>
      </w:r>
      <w:r w:rsidR="00AC28D5" w:rsidRPr="00AC28D5">
        <w:rPr>
          <w:b/>
          <w:bCs/>
        </w:rPr>
        <w:t>https://www.evergabe.nrw.de/VMPCenter/</w:t>
      </w:r>
      <w:r w:rsidR="00AC28D5">
        <w:t>.</w:t>
      </w:r>
    </w:p>
    <w:p w14:paraId="5AEE545D" w14:textId="5EBB9E93" w:rsidR="00BC310F" w:rsidRPr="001F7814" w:rsidRDefault="00BC310F" w:rsidP="00BC310F">
      <w:pPr>
        <w:pStyle w:val="LutE-LvL3-Text"/>
      </w:pPr>
      <w:r w:rsidRPr="001F7814">
        <w:t>Nicht fristgerecht eingegangene Teilnahmeanträge können nicht berücksichtigt werden und sind zwingend vom weiteren Verfahren auszuschließen. Teilnahmeanträge sind in deutscher Sprache in elektronischer Form auf der Vergabeplattform (siehe Ziffer</w:t>
      </w:r>
      <w:r w:rsidR="00E9253B">
        <w:t xml:space="preserve"> 3.2</w:t>
      </w:r>
      <w:r w:rsidRPr="001F7814">
        <w:t>) einzureichen.</w:t>
      </w:r>
    </w:p>
    <w:p w14:paraId="04274A42" w14:textId="77777777" w:rsidR="00BC310F" w:rsidRDefault="00BC310F" w:rsidP="00BC310F">
      <w:pPr>
        <w:pStyle w:val="LutE-LvL3-Text"/>
      </w:pPr>
      <w:r w:rsidRPr="001F7814">
        <w:t>Der Teilnahmeantrag ist in Textform abzugeben. Alle Antragsbestandteile müssen der Textform gemäß §</w:t>
      </w:r>
      <w:r>
        <w:t> </w:t>
      </w:r>
      <w:r w:rsidRPr="001F7814">
        <w:t xml:space="preserve">126b BGB entsprechen. Für den Fall, dass der genannte Erklärende nicht Unternehmensinhaber oder eine im Handelsregister als vertretungsberechtigt eingetragene Person ist, muss der </w:t>
      </w:r>
      <w:r>
        <w:t>Bewerber</w:t>
      </w:r>
      <w:r w:rsidRPr="001F7814">
        <w:t xml:space="preserve"> auf Verlangen der Vergabestelle die Bevollmächtigung des Unterschriftsleistenden nachweisen. </w:t>
      </w:r>
    </w:p>
    <w:p w14:paraId="72586A9D" w14:textId="77777777" w:rsidR="00BC310F" w:rsidRPr="001F7814" w:rsidRDefault="00BC310F" w:rsidP="00BC310F">
      <w:pPr>
        <w:pStyle w:val="LutE-LvL3-Text"/>
      </w:pPr>
      <w:r w:rsidRPr="005D7A3D">
        <w:t xml:space="preserve">Alle Anlagen sind vollständig auszufüllen, mit Namen der abgebenden Person(-en) zu versehen und anschließend über die Vergabeplattform mit weiteren Antragsunterlagen einzureichen. </w:t>
      </w:r>
      <w:r w:rsidRPr="001F7814">
        <w:t>Bitte beachten Sie, dass Vergabeunterlagen, welche den interessierten Unternehmen als Word- und/oder Excel-Dokumente zur Verfügung gestellt werden, lediglich als Ausfüllhilfe dienen. Interessierte Unternehmen, die beabsichtigen einen Teilnahmeantrag abzugeben, haben ihrerseits alle Antragsbestandteile so einzureichen, dass sie nachträglich nicht veränderbar sind. Dateinamen sowie Unterordner sollten sich am Original orientieren</w:t>
      </w:r>
      <w:r>
        <w:t xml:space="preserve"> und</w:t>
      </w:r>
      <w:r w:rsidRPr="001F7814">
        <w:t xml:space="preserve"> dürfen keine Umlaute oder Sonderzeichen enthalten. Der Bewerber kann seinen elektronischen Antrag nur bis zum Ablauf der Antragsfrist </w:t>
      </w:r>
      <w:r w:rsidRPr="001F7814">
        <w:lastRenderedPageBreak/>
        <w:t xml:space="preserve">und im Rahmen der E-Vergabe Lösung zurückziehen oder austauschen. Eine Rücknahme oder Änderung eines Antrages per Telefax, E-Mail oder in Schriftform per Post ist nicht möglich. Gibt der </w:t>
      </w:r>
      <w:r>
        <w:t>Bewerber</w:t>
      </w:r>
      <w:r w:rsidRPr="001F7814">
        <w:t xml:space="preserve"> zwei oder mehrere Anträge zu unterschiedlichen Zeiten ab, so wird der zuletzt eingereichte Antrag gewertet.</w:t>
      </w:r>
    </w:p>
    <w:p w14:paraId="44FF026B" w14:textId="77777777" w:rsidR="00BC310F" w:rsidRPr="001F7814" w:rsidRDefault="00BC310F" w:rsidP="00BC310F">
      <w:pPr>
        <w:pStyle w:val="LutE-LvL3-Text"/>
      </w:pPr>
      <w:r w:rsidRPr="001F7814">
        <w:t>Angaben und Nachweise, die von der Vergabestelle nach dem Einreichungstermin verlangt werden, sind zu dem von der Vergabestelle bestimmten Zeitpunkt nachzureichen.</w:t>
      </w:r>
    </w:p>
    <w:p w14:paraId="060CA69B" w14:textId="77777777" w:rsidR="00BC310F" w:rsidRPr="001F7814" w:rsidRDefault="00BC310F" w:rsidP="00BC310F">
      <w:pPr>
        <w:pStyle w:val="LutE-LvL3-Text"/>
      </w:pPr>
      <w:r w:rsidRPr="001F7814">
        <w:t xml:space="preserve">Der Bewerber wird aufgefordert, die Teile seines Teilnahmeantrages, die ein Fabrikations-, Betriebs- oder Geschäftsgeheimnis beinhalten, auf jeder betreffenden Seite deutlich zu kennzeichnen. Geschieht dies nicht, können </w:t>
      </w:r>
      <w:r>
        <w:t>die</w:t>
      </w:r>
      <w:r w:rsidRPr="001F7814">
        <w:t xml:space="preserve"> Auftraggeber</w:t>
      </w:r>
      <w:r>
        <w:t>in</w:t>
      </w:r>
      <w:r w:rsidRPr="001F7814">
        <w:t xml:space="preserve"> und die Vergabekammer im Falle eines Nachprüfungsverfahrens von einer Zustimmung auf Einsicht durch andere Verfahrensbeteiligte (z. B. andere Teilnehmer oder Bieter) ausgehen.</w:t>
      </w:r>
    </w:p>
    <w:p w14:paraId="2E6032B8" w14:textId="77777777" w:rsidR="00BC310F" w:rsidRDefault="00BC310F" w:rsidP="00BC310F">
      <w:pPr>
        <w:pStyle w:val="LutE-LvL3-Text"/>
      </w:pPr>
      <w:r w:rsidRPr="001F7814">
        <w:t>Sämtliche Angaben sind vollständig, wahrheitsgemäß und widerspruchsfrei zu machen.</w:t>
      </w:r>
    </w:p>
    <w:p w14:paraId="469CCFCE" w14:textId="7DEB5C5F" w:rsidR="00FA1EBE" w:rsidRPr="004C1A21" w:rsidRDefault="00FA1EBE" w:rsidP="00BC310F">
      <w:pPr>
        <w:pStyle w:val="LutE-LvL3-Text"/>
        <w:rPr>
          <w:b/>
          <w:bCs/>
        </w:rPr>
      </w:pPr>
      <w:r w:rsidRPr="004C1A21">
        <w:rPr>
          <w:b/>
          <w:bCs/>
        </w:rPr>
        <w:t>Wir bitten um Abgabe einer einzigen gut organisierte PDF-Gesamtdatei.</w:t>
      </w:r>
    </w:p>
    <w:p w14:paraId="3B868F57" w14:textId="77777777" w:rsidR="00BC310F" w:rsidRPr="001F7814" w:rsidRDefault="00BC310F" w:rsidP="00BC310F">
      <w:pPr>
        <w:pStyle w:val="LutE-LvL3-Text"/>
      </w:pPr>
      <w:r w:rsidRPr="001F7814">
        <w:t>Die Auftraggeberin ist berechtigt, die eingereichten Unterlagen auch nach Abschluss des Teilnahme</w:t>
      </w:r>
      <w:r>
        <w:t>wettbewerbes</w:t>
      </w:r>
      <w:r w:rsidRPr="001F7814">
        <w:t xml:space="preserve"> unter Wahrung der Betriebs- und Geschäftsgeheimnisse des Bewerbers zu behalten.</w:t>
      </w:r>
    </w:p>
    <w:p w14:paraId="308C150B" w14:textId="4CFA8686" w:rsidR="0077597E" w:rsidRDefault="00BC310F" w:rsidP="0070755A">
      <w:pPr>
        <w:pStyle w:val="Text"/>
        <w:numPr>
          <w:ilvl w:val="2"/>
          <w:numId w:val="4"/>
        </w:numPr>
        <w:spacing w:before="120" w:after="120" w:line="312" w:lineRule="auto"/>
        <w:rPr>
          <w:b/>
          <w:bCs/>
          <w:sz w:val="22"/>
          <w:szCs w:val="22"/>
          <w:lang w:val="de-DE"/>
        </w:rPr>
      </w:pPr>
      <w:r>
        <w:rPr>
          <w:b/>
          <w:bCs/>
          <w:sz w:val="22"/>
          <w:szCs w:val="22"/>
          <w:lang w:val="de-DE"/>
        </w:rPr>
        <w:t>Mit dem Teilnahmeantrag einzureichende Formblätter und Unterlagen</w:t>
      </w:r>
    </w:p>
    <w:p w14:paraId="1D4521A6" w14:textId="237D9342" w:rsidR="00BC310F" w:rsidRPr="001F7814" w:rsidRDefault="00BC310F" w:rsidP="00BC310F">
      <w:pPr>
        <w:pStyle w:val="LutE-LvL3-Text"/>
        <w:ind w:left="1416"/>
      </w:pPr>
      <w:r w:rsidRPr="001F7814">
        <w:t xml:space="preserve">Zur Unterstützung der Bewerber, zur besseren Vergleichbarkeit und zur Erhöhung der Übersichtlichkeit bei der Erstellung des Teilnahmeantrags sind </w:t>
      </w:r>
      <w:r w:rsidRPr="001F7814">
        <w:rPr>
          <w:lang w:eastAsia="x-none"/>
        </w:rPr>
        <w:t xml:space="preserve">die mit dem Teilnahmeantrag einzureichenden </w:t>
      </w:r>
      <w:r w:rsidRPr="001F7814">
        <w:rPr>
          <w:b/>
          <w:lang w:eastAsia="x-none"/>
        </w:rPr>
        <w:t>Formblätter Teilnahmeantrag</w:t>
      </w:r>
      <w:r w:rsidRPr="001F7814">
        <w:rPr>
          <w:lang w:eastAsia="x-none"/>
        </w:rPr>
        <w:t xml:space="preserve"> </w:t>
      </w:r>
      <w:r w:rsidRPr="001F7814">
        <w:rPr>
          <w:b/>
          <w:lang w:eastAsia="x-none"/>
        </w:rPr>
        <w:t>(</w:t>
      </w:r>
      <w:r w:rsidR="00E9253B">
        <w:rPr>
          <w:b/>
          <w:lang w:eastAsia="x-none"/>
        </w:rPr>
        <w:t>Anlage 1</w:t>
      </w:r>
      <w:r w:rsidRPr="001F7814">
        <w:rPr>
          <w:b/>
          <w:lang w:eastAsia="x-none"/>
        </w:rPr>
        <w:t xml:space="preserve">) </w:t>
      </w:r>
      <w:r w:rsidRPr="001F7814">
        <w:rPr>
          <w:lang w:eastAsia="x-none"/>
        </w:rPr>
        <w:t xml:space="preserve">zu </w:t>
      </w:r>
      <w:r>
        <w:rPr>
          <w:lang w:eastAsia="x-none"/>
        </w:rPr>
        <w:t>verwenden</w:t>
      </w:r>
      <w:r w:rsidRPr="001F7814">
        <w:rPr>
          <w:lang w:eastAsia="x-none"/>
        </w:rPr>
        <w:t xml:space="preserve"> und der dortigen Gliederungsstruktur entsprechend einzureichen. Falls nicht anders angezeigt,</w:t>
      </w:r>
      <w:r w:rsidRPr="001F7814">
        <w:t xml:space="preserve"> sind zwingend und ausschließlich die durch die Vergabestelle versandten Formulare und Formblätter zu verwenden. Andernfalls kann es zu einem Ausschluss aus dem Vergabeverfahren kommen. </w:t>
      </w:r>
    </w:p>
    <w:p w14:paraId="00289C66" w14:textId="77777777" w:rsidR="00BC310F" w:rsidRPr="001F7814" w:rsidRDefault="00BC310F" w:rsidP="00BC310F">
      <w:pPr>
        <w:pStyle w:val="LutE-LvL3-Text"/>
        <w:ind w:left="1416"/>
      </w:pPr>
      <w:r w:rsidRPr="001F7814">
        <w:t>Folgende Erklärungen/Nachweise und Mitteilungen sind mit dem Teilnahmeantrag einzureichen:</w:t>
      </w:r>
    </w:p>
    <w:p w14:paraId="50718C5F" w14:textId="58842511" w:rsidR="00BC310F" w:rsidRDefault="00BC310F" w:rsidP="0070755A">
      <w:pPr>
        <w:pStyle w:val="Text"/>
        <w:numPr>
          <w:ilvl w:val="3"/>
          <w:numId w:val="5"/>
        </w:numPr>
        <w:spacing w:before="120" w:after="120" w:line="312" w:lineRule="auto"/>
        <w:rPr>
          <w:b/>
          <w:bCs/>
          <w:sz w:val="22"/>
          <w:szCs w:val="22"/>
          <w:lang w:val="de-DE"/>
        </w:rPr>
      </w:pPr>
      <w:r>
        <w:rPr>
          <w:b/>
          <w:bCs/>
          <w:sz w:val="22"/>
          <w:szCs w:val="22"/>
          <w:lang w:val="de-DE"/>
        </w:rPr>
        <w:t>Eigenerklärung Einzelbewerber bzw. Bewerbergemeinschacht</w:t>
      </w:r>
    </w:p>
    <w:p w14:paraId="1943456D" w14:textId="702B752B" w:rsidR="008E3C02" w:rsidRPr="001F7814" w:rsidRDefault="008E3C02" w:rsidP="008E3C02">
      <w:pPr>
        <w:pStyle w:val="LutE-LvL4-Text"/>
      </w:pPr>
      <w:r w:rsidRPr="007E1435">
        <w:rPr>
          <w:b/>
        </w:rPr>
        <w:t>Einzelbewerber</w:t>
      </w:r>
      <w:r w:rsidRPr="001F7814">
        <w:t xml:space="preserve"> verwenden das </w:t>
      </w:r>
      <w:r w:rsidRPr="007E1435">
        <w:rPr>
          <w:b/>
        </w:rPr>
        <w:t>Formblatt Einzelbewerber</w:t>
      </w:r>
      <w:r w:rsidRPr="001F7814">
        <w:rPr>
          <w:b/>
        </w:rPr>
        <w:t xml:space="preserve"> (</w:t>
      </w:r>
      <w:r w:rsidR="00E9253B">
        <w:rPr>
          <w:b/>
        </w:rPr>
        <w:t xml:space="preserve">Anlage 1 </w:t>
      </w:r>
      <w:r w:rsidRPr="00306826">
        <w:rPr>
          <w:b/>
        </w:rPr>
        <w:t xml:space="preserve">- Formblatt </w:t>
      </w:r>
      <w:r>
        <w:rPr>
          <w:b/>
        </w:rPr>
        <w:t>2</w:t>
      </w:r>
      <w:r w:rsidRPr="00306826">
        <w:rPr>
          <w:b/>
        </w:rPr>
        <w:t>)</w:t>
      </w:r>
      <w:r w:rsidRPr="00306826">
        <w:t>.</w:t>
      </w:r>
    </w:p>
    <w:p w14:paraId="44CB3533" w14:textId="6EDEB0A4" w:rsidR="008E3C02" w:rsidRPr="001F7814" w:rsidRDefault="008E3C02" w:rsidP="008E3C02">
      <w:pPr>
        <w:pStyle w:val="LutE-LvL4-Text"/>
      </w:pPr>
      <w:r w:rsidRPr="007E1435">
        <w:rPr>
          <w:b/>
        </w:rPr>
        <w:t>Bewerbergemeinschaften</w:t>
      </w:r>
      <w:r w:rsidRPr="001F7814">
        <w:t xml:space="preserve"> haben im Teilnahmeantrag jeweils die Mitglieder zu benennen sowie eines ihrer Mitglieder als bevollmächtigten Vertreter für den </w:t>
      </w:r>
      <w:r w:rsidRPr="001F7814">
        <w:lastRenderedPageBreak/>
        <w:t xml:space="preserve">Abschluss und die Durchführung des Vertrages zu benennen. Die Vollmacht des Vertreters der Bewerbergemeinschaft muss von sämtlichen Mitgliedern unterschrieben sein und ist mit dem Teilnahmeantrag einzureichen. Hierzu ist das </w:t>
      </w:r>
      <w:r w:rsidRPr="001F7814">
        <w:rPr>
          <w:b/>
        </w:rPr>
        <w:t>(</w:t>
      </w:r>
      <w:r w:rsidR="00E9253B">
        <w:rPr>
          <w:b/>
        </w:rPr>
        <w:t xml:space="preserve">Anlage 1 </w:t>
      </w:r>
      <w:r w:rsidRPr="001F7814">
        <w:rPr>
          <w:b/>
        </w:rPr>
        <w:t xml:space="preserve">- Formblatt </w:t>
      </w:r>
      <w:r>
        <w:rPr>
          <w:b/>
        </w:rPr>
        <w:t>3</w:t>
      </w:r>
      <w:r w:rsidRPr="001F7814">
        <w:rPr>
          <w:b/>
        </w:rPr>
        <w:t>)</w:t>
      </w:r>
      <w:r w:rsidRPr="001F7814">
        <w:t xml:space="preserve"> zu verwenden. Die Gründe zur Bildung der Bewerbergemeinschaft sind auf Anforderung darzulegen.</w:t>
      </w:r>
    </w:p>
    <w:p w14:paraId="42C4ADC2" w14:textId="77777777" w:rsidR="008E3C02" w:rsidRPr="001F7814" w:rsidRDefault="008E3C02" w:rsidP="008E3C02">
      <w:pPr>
        <w:pStyle w:val="LutE-LvL4-Text"/>
      </w:pPr>
      <w:r w:rsidRPr="001F7814">
        <w:t xml:space="preserve">Die </w:t>
      </w:r>
      <w:r w:rsidRPr="00826829">
        <w:rPr>
          <w:b/>
          <w:bCs/>
        </w:rPr>
        <w:t>Eigenerklärungen und die geforderten Nachweise</w:t>
      </w:r>
      <w:r w:rsidRPr="001F7814">
        <w:t xml:space="preserve"> sind im Falle von Bewerbergemeinschaften </w:t>
      </w:r>
      <w:r w:rsidRPr="005F59DA">
        <w:rPr>
          <w:b/>
          <w:bCs/>
          <w:u w:val="single"/>
        </w:rPr>
        <w:t>von jedem Mitglied</w:t>
      </w:r>
      <w:r w:rsidRPr="00826829">
        <w:rPr>
          <w:b/>
          <w:bCs/>
        </w:rPr>
        <w:t xml:space="preserve"> der Bewerbergemeinschaft</w:t>
      </w:r>
      <w:r w:rsidRPr="001F7814">
        <w:t xml:space="preserve"> – sofern nicht anders gekennzeichnet – abzugeben.</w:t>
      </w:r>
    </w:p>
    <w:p w14:paraId="0E4AC937" w14:textId="77777777" w:rsidR="008E3C02" w:rsidRPr="001F7814" w:rsidRDefault="008E3C02" w:rsidP="008E3C02">
      <w:pPr>
        <w:pStyle w:val="LutE-LvL4-Text"/>
      </w:pPr>
      <w:r w:rsidRPr="001F7814">
        <w:t>Alle Mitglieder der Bewerbergemeinschaft haften gegenüber dem Auftraggeber gesamtschuldnerisch.</w:t>
      </w:r>
    </w:p>
    <w:p w14:paraId="6615FF5F" w14:textId="77777777" w:rsidR="008E3C02" w:rsidRDefault="008E3C02" w:rsidP="008E3C02">
      <w:pPr>
        <w:pStyle w:val="LutE-LvL4-Text"/>
      </w:pPr>
      <w:r w:rsidRPr="001F7814">
        <w:t xml:space="preserve">Veränderungen der Projektbeteiligten auf der Ebene des Bewerbers/der Bewerbergemeinschaft sind nur im vergaberechtlich </w:t>
      </w:r>
      <w:r>
        <w:t>Z</w:t>
      </w:r>
      <w:r w:rsidRPr="001F7814">
        <w:t xml:space="preserve">ulässigen Rahmen möglich. </w:t>
      </w:r>
    </w:p>
    <w:p w14:paraId="5413DE48" w14:textId="59081633" w:rsidR="008E3C02" w:rsidRDefault="008E3C02" w:rsidP="0070755A">
      <w:pPr>
        <w:pStyle w:val="Text"/>
        <w:numPr>
          <w:ilvl w:val="3"/>
          <w:numId w:val="6"/>
        </w:numPr>
        <w:spacing w:before="120" w:after="120" w:line="312" w:lineRule="auto"/>
        <w:rPr>
          <w:b/>
          <w:bCs/>
          <w:sz w:val="22"/>
          <w:szCs w:val="22"/>
          <w:lang w:val="de-DE"/>
        </w:rPr>
      </w:pPr>
      <w:r>
        <w:rPr>
          <w:b/>
          <w:bCs/>
          <w:sz w:val="22"/>
          <w:szCs w:val="22"/>
          <w:lang w:val="de-DE"/>
        </w:rPr>
        <w:t>Mehrfachbewerbungen</w:t>
      </w:r>
    </w:p>
    <w:p w14:paraId="0E6CCF4C" w14:textId="77777777" w:rsidR="008E3C02" w:rsidRDefault="008E3C02" w:rsidP="008E3C02">
      <w:pPr>
        <w:pStyle w:val="LutE-LvL3-Text"/>
      </w:pPr>
      <w:r>
        <w:t>Mehrfachbewerbungen, d.h. parallele Beteiligung als Einzelbewerber und gleich- zeitig Mitglied einer Bewerbergemeinschaft, werden ausgeschlossen, sofern die betroffenen Bewerber nicht nachweisen, dass die Bewerbungen völlig unabhängig voneinander erstellt wurden.</w:t>
      </w:r>
    </w:p>
    <w:p w14:paraId="7F593C85" w14:textId="77777777" w:rsidR="008E3C02" w:rsidRDefault="008E3C02" w:rsidP="008E3C02">
      <w:pPr>
        <w:pStyle w:val="LutE-LvL3-Text"/>
      </w:pPr>
      <w:r>
        <w:t>Die Vergabestelle wertet es nicht als unzulässige Mehrfachbewerbung, wenn Unterauftragnehmer (Nachunternehmer) von verschiedenen Bietern eingebunden werden. Zwingende Maßgabe hierbei ist es jedoch einerseits, dass der Unterauftragnehmer keine Kenntnis von den Angebotspreisen der relevanten Bietergemeinschaften hat. Dies ist durch rechtsverbindliche Erklärung des jeweiligen Unterauftragnehmers gegenüber der Vergabestelle zu versichern. Andererseits darf die Mehrfachbeteiligung von Unterauftragnehmern nicht dazu führen, dass ein Bieter (Bietergemeinschaft) zwingende Rückschlüsse auf den Angebotspreis eines anderen Bieters (Bietergemeinschaft) ziehen kann (z.B. infolge weit überwiegender Identität der Unterauftragnehmer). Im Falle einer unzulässigen Mehrfachbewerbung müssen zur Wahrung des Wettbewerbsprinzips beide betroffenen Bewerber bzw. Bieter ausgeschlossen werden.</w:t>
      </w:r>
    </w:p>
    <w:p w14:paraId="7B7CCB07" w14:textId="113D4F2D" w:rsidR="008E3C02" w:rsidRDefault="00590E55" w:rsidP="0070755A">
      <w:pPr>
        <w:pStyle w:val="Text"/>
        <w:numPr>
          <w:ilvl w:val="3"/>
          <w:numId w:val="6"/>
        </w:numPr>
        <w:spacing w:before="120" w:after="120" w:line="312" w:lineRule="auto"/>
        <w:rPr>
          <w:b/>
          <w:bCs/>
          <w:sz w:val="22"/>
          <w:szCs w:val="22"/>
          <w:lang w:val="de-DE"/>
        </w:rPr>
      </w:pPr>
      <w:r>
        <w:rPr>
          <w:b/>
          <w:bCs/>
          <w:sz w:val="22"/>
          <w:szCs w:val="22"/>
          <w:lang w:val="de-DE"/>
        </w:rPr>
        <w:t>Eigenerklärung zu Ausschlussgründen</w:t>
      </w:r>
    </w:p>
    <w:p w14:paraId="0568A9AA" w14:textId="7E9F2B05" w:rsidR="00590E55" w:rsidRDefault="00590E55" w:rsidP="00590E55">
      <w:pPr>
        <w:pStyle w:val="LutE-LvL4-Text"/>
      </w:pPr>
      <w:r w:rsidRPr="001F7814">
        <w:t xml:space="preserve">Eigenerklärung zu Ausschlussgründen nach §§ 123, 124 GWB </w:t>
      </w:r>
      <w:r w:rsidRPr="001F7814">
        <w:rPr>
          <w:b/>
        </w:rPr>
        <w:t>(</w:t>
      </w:r>
      <w:r w:rsidR="00E9253B">
        <w:rPr>
          <w:b/>
        </w:rPr>
        <w:t xml:space="preserve">Anlage 1 </w:t>
      </w:r>
      <w:r w:rsidRPr="001F7814">
        <w:rPr>
          <w:b/>
        </w:rPr>
        <w:t xml:space="preserve">- Formblatt </w:t>
      </w:r>
      <w:r>
        <w:rPr>
          <w:b/>
        </w:rPr>
        <w:t>4</w:t>
      </w:r>
      <w:r w:rsidRPr="001F7814">
        <w:rPr>
          <w:b/>
        </w:rPr>
        <w:t>)</w:t>
      </w:r>
      <w:r w:rsidRPr="001F7814">
        <w:t xml:space="preserve">. Etwaige Maßnahmen des Bewerbers zu einer Selbstreinigung nach § 125 GWB sind als gesonderte Erklärung einzureichen. </w:t>
      </w:r>
    </w:p>
    <w:p w14:paraId="1B419C20" w14:textId="77777777" w:rsidR="00590E55" w:rsidRDefault="00590E55" w:rsidP="00590E55">
      <w:pPr>
        <w:pStyle w:val="LutE-LvL4-Text"/>
      </w:pPr>
      <w:bookmarkStart w:id="3" w:name="_Hlk101779004"/>
      <w:r w:rsidRPr="001F7814">
        <w:lastRenderedPageBreak/>
        <w:t xml:space="preserve">Das Formblatt ist durch den </w:t>
      </w:r>
      <w:r w:rsidRPr="00731194">
        <w:rPr>
          <w:b/>
          <w:bCs/>
        </w:rPr>
        <w:t>Bewerber</w:t>
      </w:r>
      <w:r w:rsidRPr="001F7814">
        <w:t xml:space="preserve">, </w:t>
      </w:r>
      <w:r w:rsidRPr="00731194">
        <w:rPr>
          <w:b/>
          <w:bCs/>
        </w:rPr>
        <w:t>sämtliche Mitglieder einer Bewerbergemeinschaft</w:t>
      </w:r>
      <w:r>
        <w:t xml:space="preserve">, </w:t>
      </w:r>
      <w:r w:rsidRPr="00731194">
        <w:rPr>
          <w:b/>
          <w:bCs/>
        </w:rPr>
        <w:t>Unterauftragnehmer</w:t>
      </w:r>
      <w:r>
        <w:t xml:space="preserve"> sowie </w:t>
      </w:r>
      <w:r w:rsidRPr="00731194">
        <w:rPr>
          <w:b/>
          <w:bCs/>
        </w:rPr>
        <w:t>Eignungsleihgeber</w:t>
      </w:r>
      <w:r w:rsidRPr="001F7814">
        <w:t xml:space="preserve"> auszufüllen. </w:t>
      </w:r>
    </w:p>
    <w:p w14:paraId="3F0F4866" w14:textId="77777777" w:rsidR="00590E55" w:rsidRPr="00731194" w:rsidRDefault="00590E55" w:rsidP="00590E55">
      <w:pPr>
        <w:pStyle w:val="LutE-LvL4-Text"/>
        <w:rPr>
          <w:b/>
          <w:bCs/>
        </w:rPr>
      </w:pPr>
      <w:bookmarkStart w:id="4" w:name="_Hlk101779052"/>
      <w:bookmarkEnd w:id="3"/>
      <w:r w:rsidRPr="00731194">
        <w:rPr>
          <w:b/>
          <w:bCs/>
        </w:rPr>
        <w:t>Es handelt sich um eine Mindestanforderung. Nichterfüllung führt zum Ausschluss.</w:t>
      </w:r>
    </w:p>
    <w:bookmarkEnd w:id="4"/>
    <w:p w14:paraId="175E191C" w14:textId="71F091FD" w:rsidR="00590E55" w:rsidRDefault="00590E55" w:rsidP="0070755A">
      <w:pPr>
        <w:pStyle w:val="Text"/>
        <w:numPr>
          <w:ilvl w:val="3"/>
          <w:numId w:val="7"/>
        </w:numPr>
        <w:spacing w:before="120" w:after="120" w:line="312" w:lineRule="auto"/>
        <w:rPr>
          <w:b/>
          <w:bCs/>
          <w:sz w:val="22"/>
          <w:szCs w:val="22"/>
          <w:lang w:val="de-DE"/>
        </w:rPr>
      </w:pPr>
      <w:r>
        <w:rPr>
          <w:b/>
          <w:bCs/>
          <w:sz w:val="22"/>
          <w:szCs w:val="22"/>
          <w:lang w:val="de-DE"/>
        </w:rPr>
        <w:t>Eigenerklärung zur Umsetzun</w:t>
      </w:r>
      <w:r w:rsidR="004C1A21">
        <w:rPr>
          <w:b/>
          <w:bCs/>
          <w:sz w:val="22"/>
          <w:szCs w:val="22"/>
          <w:lang w:val="de-DE"/>
        </w:rPr>
        <w:t>g</w:t>
      </w:r>
      <w:r>
        <w:rPr>
          <w:b/>
          <w:bCs/>
          <w:sz w:val="22"/>
          <w:szCs w:val="22"/>
          <w:lang w:val="de-DE"/>
        </w:rPr>
        <w:t xml:space="preserve"> von Artikel 5k Absatz 3 der Verordnung (EU) 2022/576 des Rates vom 8. April 2022</w:t>
      </w:r>
    </w:p>
    <w:p w14:paraId="3F3CC270" w14:textId="77777777" w:rsidR="00590E55" w:rsidRDefault="00590E55" w:rsidP="00590E55">
      <w:pPr>
        <w:pStyle w:val="LutE-LvL4-Text"/>
      </w:pPr>
      <w:r w:rsidRPr="00246F06">
        <w:t>D</w:t>
      </w:r>
      <w:r>
        <w:t>ie Bewerber</w:t>
      </w:r>
      <w:r w:rsidRPr="00246F06">
        <w:t xml:space="preserve">, </w:t>
      </w:r>
      <w:r>
        <w:t>sämtliche Mitglieder einer Bewerbergemeinschaft, sämtliche Unterauftragnehmer sowie</w:t>
      </w:r>
      <w:r w:rsidRPr="00246F06">
        <w:t xml:space="preserve"> Eignungsleihgeber haben die Eigenerklärung zur Umsetzung von Artikel 5k Absatz 3 der Verordnung (EU) 2022/576 des Rates vom 8. April 2022 zu unterzeichnen. </w:t>
      </w:r>
      <w:bookmarkStart w:id="5" w:name="_Hlk101798113"/>
      <w:r>
        <w:t xml:space="preserve">Sofern die Unterauftragnehmer zum Zeitpunkt des Teilnahmeantrags noch nicht benannt werden können, sind die Eigenerklärungen der Unterauftragnehmer </w:t>
      </w:r>
      <w:r w:rsidRPr="00246F06">
        <w:t>spätestens mit dem ersten indikativen Angebot einzureichen</w:t>
      </w:r>
      <w:r>
        <w:t xml:space="preserve">. </w:t>
      </w:r>
      <w:bookmarkEnd w:id="5"/>
    </w:p>
    <w:p w14:paraId="5116A5D0" w14:textId="5E1C2747" w:rsidR="006B40AA" w:rsidRPr="006B40AA" w:rsidRDefault="006B40AA" w:rsidP="0070755A">
      <w:pPr>
        <w:pStyle w:val="LutE-LvL4-Text"/>
        <w:numPr>
          <w:ilvl w:val="3"/>
          <w:numId w:val="11"/>
        </w:numPr>
        <w:rPr>
          <w:b/>
          <w:bCs/>
        </w:rPr>
      </w:pPr>
      <w:r w:rsidRPr="006B40AA">
        <w:rPr>
          <w:b/>
          <w:bCs/>
        </w:rPr>
        <w:t>Nachweise der Befähigung und Erlaubnis zur Berufsausübung</w:t>
      </w:r>
    </w:p>
    <w:p w14:paraId="0E6C517E" w14:textId="77777777" w:rsidR="006B40AA" w:rsidRDefault="006B40AA" w:rsidP="00F90440">
      <w:pPr>
        <w:pStyle w:val="LutherBullets4"/>
        <w:numPr>
          <w:ilvl w:val="0"/>
          <w:numId w:val="0"/>
        </w:numPr>
        <w:ind w:left="1416"/>
      </w:pPr>
      <w:r w:rsidRPr="001F7814">
        <w:t>Berufs- oder Handelsregisterauszug (bei Einreichung nicht älter als sechs Monate), soweit nach den jeweiligen Bestimmungen des Mitgliedstaates am Sitz oder Wohnsitz des Bewerbers Entsprechendes verpflichtend vorgesehen ist.</w:t>
      </w:r>
    </w:p>
    <w:p w14:paraId="6C7F108F" w14:textId="77777777" w:rsidR="006B40AA" w:rsidRPr="001F7814" w:rsidRDefault="006B40AA" w:rsidP="00F90440">
      <w:pPr>
        <w:pStyle w:val="LutherBullets4"/>
        <w:numPr>
          <w:ilvl w:val="0"/>
          <w:numId w:val="0"/>
        </w:numPr>
        <w:ind w:left="1416"/>
      </w:pPr>
      <w:r w:rsidRPr="00E4458E">
        <w:t>D</w:t>
      </w:r>
      <w:r>
        <w:t xml:space="preserve">er Auszug </w:t>
      </w:r>
      <w:r w:rsidRPr="00E4458E">
        <w:t xml:space="preserve">ist durch den </w:t>
      </w:r>
      <w:r w:rsidRPr="00E4458E">
        <w:rPr>
          <w:b/>
          <w:bCs/>
        </w:rPr>
        <w:t>Bewerber</w:t>
      </w:r>
      <w:r w:rsidRPr="00E4458E">
        <w:t xml:space="preserve">, </w:t>
      </w:r>
      <w:r w:rsidRPr="00E4458E">
        <w:rPr>
          <w:b/>
          <w:bCs/>
        </w:rPr>
        <w:t>sämtliche Mitglieder einer Bewerbergemeinschaft</w:t>
      </w:r>
      <w:r w:rsidRPr="00E4458E">
        <w:t xml:space="preserve">, </w:t>
      </w:r>
      <w:r w:rsidRPr="00E4458E">
        <w:rPr>
          <w:b/>
          <w:bCs/>
        </w:rPr>
        <w:t>Unterauftragnehmer</w:t>
      </w:r>
      <w:r w:rsidRPr="00E4458E">
        <w:t xml:space="preserve"> sowie </w:t>
      </w:r>
      <w:r w:rsidRPr="00E4458E">
        <w:rPr>
          <w:b/>
          <w:bCs/>
        </w:rPr>
        <w:t>Eignungsleihgeber</w:t>
      </w:r>
      <w:r w:rsidRPr="00E4458E">
        <w:t xml:space="preserve"> </w:t>
      </w:r>
      <w:r>
        <w:t>einzureichen</w:t>
      </w:r>
      <w:r w:rsidRPr="00E4458E">
        <w:t>.</w:t>
      </w:r>
    </w:p>
    <w:p w14:paraId="61AB2A38" w14:textId="77777777" w:rsidR="006B40AA" w:rsidRPr="007B2D9C" w:rsidRDefault="006B40AA" w:rsidP="00F90440">
      <w:pPr>
        <w:pStyle w:val="LutherBullets4"/>
        <w:numPr>
          <w:ilvl w:val="0"/>
          <w:numId w:val="0"/>
        </w:numPr>
        <w:ind w:left="1416"/>
        <w:rPr>
          <w:b/>
          <w:bCs/>
        </w:rPr>
      </w:pPr>
      <w:r w:rsidRPr="007B2D9C">
        <w:rPr>
          <w:b/>
          <w:bCs/>
        </w:rPr>
        <w:t>Es handelt sich um eine Mindestanforderung. Nichterfüllung führt zum Ausschluss.</w:t>
      </w:r>
    </w:p>
    <w:p w14:paraId="01205527" w14:textId="12455CF9" w:rsidR="00590E55" w:rsidRDefault="00590E55" w:rsidP="0070755A">
      <w:pPr>
        <w:pStyle w:val="Text"/>
        <w:numPr>
          <w:ilvl w:val="3"/>
          <w:numId w:val="12"/>
        </w:numPr>
        <w:spacing w:before="120" w:after="120" w:line="312" w:lineRule="auto"/>
        <w:rPr>
          <w:b/>
          <w:bCs/>
          <w:sz w:val="22"/>
          <w:szCs w:val="22"/>
          <w:lang w:val="de-DE"/>
        </w:rPr>
      </w:pPr>
      <w:r>
        <w:rPr>
          <w:b/>
          <w:bCs/>
          <w:sz w:val="22"/>
          <w:szCs w:val="22"/>
          <w:lang w:val="de-DE"/>
        </w:rPr>
        <w:t>Nachweise der wirtschaftlichen und finanziellen Leistungsfähigkeit</w:t>
      </w:r>
    </w:p>
    <w:p w14:paraId="2326ECD0" w14:textId="247863E1" w:rsidR="00590E55" w:rsidRDefault="00590E55" w:rsidP="0070755A">
      <w:pPr>
        <w:pStyle w:val="Text"/>
        <w:numPr>
          <w:ilvl w:val="0"/>
          <w:numId w:val="8"/>
        </w:numPr>
        <w:spacing w:before="120" w:after="120" w:line="312" w:lineRule="auto"/>
        <w:ind w:left="1428"/>
        <w:rPr>
          <w:b/>
          <w:bCs/>
          <w:sz w:val="22"/>
          <w:szCs w:val="22"/>
          <w:lang w:val="de-DE"/>
        </w:rPr>
      </w:pPr>
      <w:r>
        <w:rPr>
          <w:b/>
          <w:bCs/>
          <w:sz w:val="22"/>
          <w:szCs w:val="22"/>
          <w:lang w:val="de-DE"/>
        </w:rPr>
        <w:t>Haftpflichtversicherung</w:t>
      </w:r>
    </w:p>
    <w:p w14:paraId="7C3849CB" w14:textId="7E38E934" w:rsidR="00590E55" w:rsidRPr="001F7814" w:rsidRDefault="00590E55" w:rsidP="006B40AA">
      <w:pPr>
        <w:pStyle w:val="LutherBullets4"/>
        <w:numPr>
          <w:ilvl w:val="0"/>
          <w:numId w:val="0"/>
        </w:numPr>
        <w:ind w:left="1428"/>
      </w:pPr>
      <w:r w:rsidRPr="001F7814">
        <w:t xml:space="preserve">Nachweis über das Bestehen einer Betriebs-/Berufshaftpflichtversicherung mit einer Deckungssumme für Personenschäden in Höhe von </w:t>
      </w:r>
      <w:r w:rsidRPr="007B2D9C">
        <w:rPr>
          <w:b/>
          <w:bCs/>
        </w:rPr>
        <w:t>5 Millionen Euro</w:t>
      </w:r>
      <w:r w:rsidRPr="001F7814">
        <w:t xml:space="preserve"> (je Schadensfall; 2-fach maximiert) sowie für Sach- und Vermögensschäden in Höhe von 5 Million</w:t>
      </w:r>
      <w:r w:rsidR="00394DA0">
        <w:t>en</w:t>
      </w:r>
      <w:r w:rsidRPr="001F7814">
        <w:t xml:space="preserve"> Euro (je Schadensfall; 2-fach maximiert) bei einem in der EU zugelassenen Haftpflichtversicherer oder Kreditinstitut. </w:t>
      </w:r>
    </w:p>
    <w:p w14:paraId="1673F3B9" w14:textId="77777777" w:rsidR="00590E55" w:rsidRDefault="00590E55" w:rsidP="006B40AA">
      <w:pPr>
        <w:pStyle w:val="LutherBullets4"/>
        <w:numPr>
          <w:ilvl w:val="0"/>
          <w:numId w:val="0"/>
        </w:numPr>
        <w:ind w:left="1428"/>
      </w:pPr>
      <w:r w:rsidRPr="001F7814">
        <w:t>Nachweis durch Vorlage einer Kopie der Versicherungspolice. Mit dem Teilnahmeantrag kann der Bewerber zum Nachweis seiner Versicherungswürdigkeit auch die schriftliche Erklärung eines Versicherers vorlegen, in der bestätigt wird, im Auftragsfall die ausgeschriebenen Leistungen mit den o. g. Mindestdeckungssummen zu versichern.</w:t>
      </w:r>
    </w:p>
    <w:p w14:paraId="05382DB6" w14:textId="4887528D" w:rsidR="00FA1EBE" w:rsidRPr="0027788C" w:rsidRDefault="00FA1EBE" w:rsidP="006B40AA">
      <w:pPr>
        <w:pStyle w:val="LutherBullets4"/>
        <w:numPr>
          <w:ilvl w:val="0"/>
          <w:numId w:val="0"/>
        </w:numPr>
        <w:ind w:left="1428"/>
      </w:pPr>
      <w:r w:rsidRPr="0027788C">
        <w:lastRenderedPageBreak/>
        <w:t>Die Versicherungsdeckung muss entweder bei jedem einzelnen Mitglied der Bewerbergemeinschaft vorliegen oder aber sie muss für die Bewerbergemeinschaft als solche nachgewiesen werden (d.h. als Police für die Bewerbergemeinschaft). Ein Nachweis nur eines einzelnen Mitglieds genügt nicht (vgl. Voppel/Osenbrück/Bubert, VgV, 4. Aufl. 2018, VgV § 45 Rn. 21).</w:t>
      </w:r>
    </w:p>
    <w:p w14:paraId="7959C729" w14:textId="77777777" w:rsidR="00590E55" w:rsidRDefault="00590E55" w:rsidP="006B40AA">
      <w:pPr>
        <w:pStyle w:val="LutherBullets4"/>
        <w:numPr>
          <w:ilvl w:val="0"/>
          <w:numId w:val="0"/>
        </w:numPr>
        <w:ind w:left="1428"/>
        <w:rPr>
          <w:b/>
          <w:bCs/>
        </w:rPr>
      </w:pPr>
      <w:r w:rsidRPr="007B2D9C">
        <w:rPr>
          <w:b/>
          <w:bCs/>
        </w:rPr>
        <w:t>Es handelt sich um eine Mindestanforderung. Nichterfüllung führt zum Ausschluss.</w:t>
      </w:r>
    </w:p>
    <w:p w14:paraId="411A1683" w14:textId="53941856" w:rsidR="00590E55" w:rsidRDefault="00590E55" w:rsidP="0070755A">
      <w:pPr>
        <w:pStyle w:val="Text"/>
        <w:numPr>
          <w:ilvl w:val="0"/>
          <w:numId w:val="8"/>
        </w:numPr>
        <w:spacing w:before="120" w:after="120" w:line="312" w:lineRule="auto"/>
        <w:ind w:left="1428"/>
        <w:rPr>
          <w:b/>
          <w:bCs/>
          <w:sz w:val="22"/>
          <w:szCs w:val="22"/>
          <w:lang w:val="de-DE"/>
        </w:rPr>
      </w:pPr>
      <w:r>
        <w:rPr>
          <w:b/>
          <w:bCs/>
          <w:sz w:val="22"/>
          <w:szCs w:val="22"/>
          <w:lang w:val="de-DE"/>
        </w:rPr>
        <w:t>Jahresumsätze</w:t>
      </w:r>
    </w:p>
    <w:p w14:paraId="0872B4FE" w14:textId="062C105E" w:rsidR="00590E55" w:rsidRDefault="00590E55" w:rsidP="0070755A">
      <w:pPr>
        <w:pStyle w:val="LutherBullets4"/>
        <w:numPr>
          <w:ilvl w:val="1"/>
          <w:numId w:val="10"/>
        </w:numPr>
        <w:ind w:left="1788"/>
      </w:pPr>
      <w:r w:rsidRPr="00143BD0">
        <w:rPr>
          <w:b/>
          <w:bCs/>
        </w:rPr>
        <w:t>Durchschnittlicher Jahresumsatz</w:t>
      </w:r>
      <w:r w:rsidRPr="001F7814">
        <w:t xml:space="preserve"> </w:t>
      </w:r>
      <w:r w:rsidRPr="00143BD0">
        <w:rPr>
          <w:b/>
          <w:bCs/>
        </w:rPr>
        <w:t>(§</w:t>
      </w:r>
      <w:r w:rsidR="0027788C">
        <w:rPr>
          <w:b/>
          <w:bCs/>
        </w:rPr>
        <w:t xml:space="preserve"> </w:t>
      </w:r>
      <w:r w:rsidRPr="00143BD0">
        <w:rPr>
          <w:b/>
          <w:bCs/>
        </w:rPr>
        <w:t>45 Abs. 1 Nr. 1 VgV)</w:t>
      </w:r>
      <w:r>
        <w:t xml:space="preserve"> </w:t>
      </w:r>
      <w:r w:rsidRPr="001F7814">
        <w:t>aus den letzten drei abgeschlossenen Geschäftsjahren</w:t>
      </w:r>
      <w:r>
        <w:t xml:space="preserve"> jeweils:</w:t>
      </w:r>
    </w:p>
    <w:p w14:paraId="339624D4" w14:textId="77777777" w:rsidR="00590E55" w:rsidRDefault="00590E55" w:rsidP="0070755A">
      <w:pPr>
        <w:pStyle w:val="LutherBullets4"/>
        <w:numPr>
          <w:ilvl w:val="1"/>
          <w:numId w:val="10"/>
        </w:numPr>
        <w:ind w:left="1788"/>
      </w:pPr>
      <w:r w:rsidRPr="00493B44">
        <w:rPr>
          <w:b/>
          <w:bCs/>
        </w:rPr>
        <w:t>Ingenieurbauwerke</w:t>
      </w:r>
      <w:r>
        <w:rPr>
          <w:b/>
          <w:bCs/>
        </w:rPr>
        <w:t xml:space="preserve">: EUR 500.000,00 </w:t>
      </w:r>
      <w:r w:rsidRPr="002A66BB">
        <w:t>für Leistungen des Leistungsbereichs Ingenieurbauwerke</w:t>
      </w:r>
      <w:r>
        <w:t xml:space="preserve">, </w:t>
      </w:r>
    </w:p>
    <w:p w14:paraId="762F91AA" w14:textId="66FD0507" w:rsidR="00FA1EBE" w:rsidRDefault="00FA1EBE" w:rsidP="00FA1EBE">
      <w:pPr>
        <w:pStyle w:val="LutherBullets4"/>
        <w:numPr>
          <w:ilvl w:val="1"/>
          <w:numId w:val="10"/>
        </w:numPr>
        <w:ind w:left="1788"/>
      </w:pPr>
      <w:r w:rsidRPr="002A66BB">
        <w:rPr>
          <w:b/>
          <w:bCs/>
        </w:rPr>
        <w:t>Freianlagenplanung</w:t>
      </w:r>
      <w:r w:rsidRPr="00E90CDA">
        <w:rPr>
          <w:b/>
          <w:bCs/>
        </w:rPr>
        <w:t>: EUR</w:t>
      </w:r>
      <w:r>
        <w:t xml:space="preserve"> </w:t>
      </w:r>
      <w:r w:rsidR="00851913">
        <w:rPr>
          <w:b/>
          <w:bCs/>
        </w:rPr>
        <w:t>1</w:t>
      </w:r>
      <w:r>
        <w:rPr>
          <w:b/>
          <w:bCs/>
        </w:rPr>
        <w:t xml:space="preserve">00.000,00 </w:t>
      </w:r>
      <w:r>
        <w:t>für Leistungen des Leistungs</w:t>
      </w:r>
      <w:r w:rsidR="00851913">
        <w:t>-</w:t>
      </w:r>
      <w:r>
        <w:t xml:space="preserve">bereichs Freianlagenplanung, </w:t>
      </w:r>
    </w:p>
    <w:p w14:paraId="220FA778" w14:textId="2E2F487F" w:rsidR="00590E55" w:rsidRDefault="00590E55" w:rsidP="0070755A">
      <w:pPr>
        <w:pStyle w:val="LutherBullets4"/>
        <w:numPr>
          <w:ilvl w:val="1"/>
          <w:numId w:val="10"/>
        </w:numPr>
        <w:ind w:left="1788"/>
      </w:pPr>
      <w:r w:rsidRPr="002A66BB">
        <w:rPr>
          <w:b/>
          <w:bCs/>
        </w:rPr>
        <w:t>Tragwerksplanung</w:t>
      </w:r>
      <w:r>
        <w:rPr>
          <w:b/>
          <w:bCs/>
        </w:rPr>
        <w:t xml:space="preserve">: EUR </w:t>
      </w:r>
      <w:r w:rsidR="00851913">
        <w:rPr>
          <w:b/>
          <w:bCs/>
        </w:rPr>
        <w:t>1</w:t>
      </w:r>
      <w:r>
        <w:rPr>
          <w:b/>
          <w:bCs/>
        </w:rPr>
        <w:t xml:space="preserve">00.000,00 </w:t>
      </w:r>
      <w:r>
        <w:t xml:space="preserve">für Leistungen des Leistungsbereichs Tragwerksplanung, </w:t>
      </w:r>
    </w:p>
    <w:p w14:paraId="69C9CA71" w14:textId="13B6D608" w:rsidR="00590E55" w:rsidRPr="001F7814" w:rsidRDefault="00590E55" w:rsidP="0070755A">
      <w:pPr>
        <w:pStyle w:val="LutherBullets4"/>
        <w:numPr>
          <w:ilvl w:val="1"/>
          <w:numId w:val="10"/>
        </w:numPr>
        <w:ind w:left="1788"/>
      </w:pPr>
      <w:r w:rsidRPr="00E90CDA">
        <w:rPr>
          <w:b/>
          <w:bCs/>
        </w:rPr>
        <w:t>Technische Ausrüstung</w:t>
      </w:r>
      <w:r>
        <w:rPr>
          <w:b/>
          <w:bCs/>
        </w:rPr>
        <w:t xml:space="preserve">: EUR 50.000,00 </w:t>
      </w:r>
      <w:r>
        <w:t>für Leistungen des Leistungs</w:t>
      </w:r>
      <w:r w:rsidR="00851913">
        <w:t>-</w:t>
      </w:r>
      <w:r>
        <w:t>bereichs Technische Ausrüstung.</w:t>
      </w:r>
    </w:p>
    <w:p w14:paraId="7D68330E" w14:textId="714C43AF" w:rsidR="00590E55" w:rsidRDefault="00590E55" w:rsidP="00851913">
      <w:pPr>
        <w:pStyle w:val="LutherBullets4"/>
        <w:numPr>
          <w:ilvl w:val="0"/>
          <w:numId w:val="0"/>
        </w:numPr>
        <w:ind w:left="1788"/>
      </w:pPr>
      <w:r w:rsidRPr="001F7814">
        <w:t xml:space="preserve">Nachweis durch Eigenerklärung </w:t>
      </w:r>
      <w:r w:rsidRPr="001F7814">
        <w:rPr>
          <w:b/>
        </w:rPr>
        <w:t>(</w:t>
      </w:r>
      <w:r w:rsidR="00E9253B">
        <w:rPr>
          <w:b/>
        </w:rPr>
        <w:t>Anlage 1</w:t>
      </w:r>
      <w:r w:rsidRPr="001F7814">
        <w:rPr>
          <w:b/>
        </w:rPr>
        <w:t xml:space="preserve"> - Formblatt </w:t>
      </w:r>
      <w:r>
        <w:rPr>
          <w:b/>
        </w:rPr>
        <w:t>7, Formblatt 10, Formblatt 13, Formblatt 16)</w:t>
      </w:r>
      <w:r w:rsidRPr="001F7814">
        <w:t>.</w:t>
      </w:r>
    </w:p>
    <w:p w14:paraId="217B9068" w14:textId="77777777" w:rsidR="00590E55" w:rsidRPr="00DC45CF" w:rsidRDefault="00590E55" w:rsidP="00851913">
      <w:pPr>
        <w:pStyle w:val="LutherBullets4"/>
        <w:numPr>
          <w:ilvl w:val="0"/>
          <w:numId w:val="0"/>
        </w:numPr>
        <w:ind w:left="1788"/>
        <w:rPr>
          <w:b/>
          <w:bCs/>
        </w:rPr>
      </w:pPr>
      <w:r w:rsidRPr="00DC45CF">
        <w:rPr>
          <w:b/>
          <w:bCs/>
        </w:rPr>
        <w:t>Es handelt sich um eine Mindestanforderung. Nichterfüllung führt zum Ausschluss.</w:t>
      </w:r>
    </w:p>
    <w:p w14:paraId="7293D43C" w14:textId="02E96B3C" w:rsidR="00590E55" w:rsidRDefault="00F90440" w:rsidP="0070755A">
      <w:pPr>
        <w:pStyle w:val="Text"/>
        <w:numPr>
          <w:ilvl w:val="3"/>
          <w:numId w:val="15"/>
        </w:numPr>
        <w:spacing w:before="120" w:after="120" w:line="312" w:lineRule="auto"/>
        <w:rPr>
          <w:b/>
          <w:bCs/>
          <w:sz w:val="22"/>
          <w:szCs w:val="22"/>
          <w:lang w:val="de-DE"/>
        </w:rPr>
      </w:pPr>
      <w:r>
        <w:rPr>
          <w:b/>
          <w:bCs/>
          <w:sz w:val="22"/>
          <w:szCs w:val="22"/>
          <w:lang w:val="de-DE"/>
        </w:rPr>
        <w:t>Nachweise der technischen und beruflichen Leistungsfähigkeit</w:t>
      </w:r>
    </w:p>
    <w:p w14:paraId="0A982997" w14:textId="204B101A" w:rsidR="005559CB" w:rsidRPr="001F7814" w:rsidRDefault="005559CB" w:rsidP="0070755A">
      <w:pPr>
        <w:pStyle w:val="LutherBullets4"/>
        <w:numPr>
          <w:ilvl w:val="3"/>
          <w:numId w:val="13"/>
        </w:numPr>
        <w:spacing w:after="120"/>
        <w:ind w:left="2127" w:hanging="709"/>
      </w:pPr>
      <w:r w:rsidRPr="001F7814">
        <w:rPr>
          <w:b/>
        </w:rPr>
        <w:t>Durchschnittliche Anzahl der Beschäftigten in den letzten drei Jahren (§</w:t>
      </w:r>
      <w:r w:rsidR="00851913">
        <w:rPr>
          <w:b/>
        </w:rPr>
        <w:t xml:space="preserve"> </w:t>
      </w:r>
      <w:r w:rsidRPr="001F7814">
        <w:rPr>
          <w:b/>
        </w:rPr>
        <w:t>46 Abs. 3 Nr. 8 VgV)</w:t>
      </w:r>
      <w:r w:rsidRPr="001F7814">
        <w:t>:</w:t>
      </w:r>
    </w:p>
    <w:p w14:paraId="0A804446" w14:textId="77777777" w:rsidR="005559CB" w:rsidRDefault="005559CB" w:rsidP="005559CB">
      <w:pPr>
        <w:pStyle w:val="LutherBullets4"/>
        <w:numPr>
          <w:ilvl w:val="0"/>
          <w:numId w:val="0"/>
        </w:numPr>
        <w:ind w:left="2127"/>
      </w:pPr>
      <w:r w:rsidRPr="001F7814">
        <w:t>Mindestanforderung</w:t>
      </w:r>
      <w:r>
        <w:t xml:space="preserve"> ist ein jährliches Mittel der qualifizierten Mitarbeiter: </w:t>
      </w:r>
    </w:p>
    <w:p w14:paraId="75C7F0AB" w14:textId="77777777" w:rsidR="005559CB" w:rsidRDefault="005559CB" w:rsidP="005559CB">
      <w:pPr>
        <w:pStyle w:val="LutherBullets5"/>
        <w:tabs>
          <w:tab w:val="clear" w:pos="360"/>
        </w:tabs>
        <w:ind w:left="3402" w:hanging="567"/>
      </w:pPr>
      <w:r w:rsidRPr="00493B44">
        <w:rPr>
          <w:b/>
          <w:bCs/>
        </w:rPr>
        <w:t>Ingenieurbauwerke</w:t>
      </w:r>
      <w:r>
        <w:rPr>
          <w:b/>
          <w:bCs/>
        </w:rPr>
        <w:t xml:space="preserve">: </w:t>
      </w:r>
      <w:r w:rsidRPr="008243B5">
        <w:t>von mind</w:t>
      </w:r>
      <w:r>
        <w:rPr>
          <w:b/>
          <w:bCs/>
        </w:rPr>
        <w:t xml:space="preserve">. 5 MA </w:t>
      </w:r>
      <w:r w:rsidRPr="008243B5">
        <w:t>(VZÄ)</w:t>
      </w:r>
      <w:r>
        <w:t xml:space="preserve">. </w:t>
      </w:r>
      <w:bookmarkStart w:id="6" w:name="_Hlk99014420"/>
      <w:r w:rsidRPr="00F52819">
        <w:t>Als qualifizierte Mitarbeiter gelten Dipl.-Ing. mit Fachhoch- /Universitätsabschluss des Bauingenieurwesens oder vergleichbarer Fachrichtungen</w:t>
      </w:r>
      <w:bookmarkEnd w:id="6"/>
      <w:r>
        <w:t xml:space="preserve">. </w:t>
      </w:r>
    </w:p>
    <w:p w14:paraId="2E658EDB" w14:textId="208089A1" w:rsidR="00F36F76" w:rsidRDefault="00F36F76" w:rsidP="00F36F76">
      <w:pPr>
        <w:pStyle w:val="LutherBullets5"/>
        <w:tabs>
          <w:tab w:val="clear" w:pos="360"/>
        </w:tabs>
        <w:ind w:left="3402" w:hanging="567"/>
      </w:pPr>
      <w:r w:rsidRPr="002A66BB">
        <w:rPr>
          <w:b/>
          <w:bCs/>
        </w:rPr>
        <w:t>Freianlagenplanung</w:t>
      </w:r>
      <w:r w:rsidRPr="00E90CDA">
        <w:rPr>
          <w:b/>
          <w:bCs/>
        </w:rPr>
        <w:t xml:space="preserve">: </w:t>
      </w:r>
      <w:r w:rsidRPr="008243B5">
        <w:t>von mind</w:t>
      </w:r>
      <w:r>
        <w:rPr>
          <w:b/>
          <w:bCs/>
        </w:rPr>
        <w:t xml:space="preserve">. </w:t>
      </w:r>
      <w:r w:rsidR="00851913">
        <w:rPr>
          <w:b/>
          <w:bCs/>
        </w:rPr>
        <w:t>3</w:t>
      </w:r>
      <w:r>
        <w:rPr>
          <w:b/>
          <w:bCs/>
        </w:rPr>
        <w:t xml:space="preserve"> MA </w:t>
      </w:r>
      <w:r w:rsidRPr="008243B5">
        <w:t>(VZÄ)</w:t>
      </w:r>
      <w:r>
        <w:t>.</w:t>
      </w:r>
      <w:r w:rsidRPr="004935D0">
        <w:rPr>
          <w:rFonts w:eastAsia="Georgia" w:cs="Arial"/>
        </w:rPr>
        <w:t xml:space="preserve"> </w:t>
      </w:r>
      <w:r w:rsidRPr="004935D0">
        <w:t>Als qualifizierte Mitarbeiter gelten Mitarbeiter mit einem Fachhoch- /Universitätsabschluss der Landschaftsarchitektur oder vergleichbarer Fachrichtungen.</w:t>
      </w:r>
      <w:r>
        <w:t xml:space="preserve"> </w:t>
      </w:r>
    </w:p>
    <w:p w14:paraId="1268B5A7" w14:textId="0FBB8FFE" w:rsidR="005559CB" w:rsidRDefault="005559CB" w:rsidP="005559CB">
      <w:pPr>
        <w:pStyle w:val="LutherBullets5"/>
        <w:tabs>
          <w:tab w:val="clear" w:pos="360"/>
        </w:tabs>
        <w:ind w:left="3402" w:hanging="567"/>
      </w:pPr>
      <w:r w:rsidRPr="002A66BB">
        <w:rPr>
          <w:b/>
          <w:bCs/>
        </w:rPr>
        <w:lastRenderedPageBreak/>
        <w:t>Tragwerksplanung</w:t>
      </w:r>
      <w:r>
        <w:rPr>
          <w:b/>
          <w:bCs/>
        </w:rPr>
        <w:t xml:space="preserve">: </w:t>
      </w:r>
      <w:r w:rsidRPr="008243B5">
        <w:t>von mind</w:t>
      </w:r>
      <w:r>
        <w:rPr>
          <w:b/>
          <w:bCs/>
        </w:rPr>
        <w:t xml:space="preserve">. </w:t>
      </w:r>
      <w:r w:rsidR="00851913">
        <w:rPr>
          <w:b/>
          <w:bCs/>
        </w:rPr>
        <w:t>3</w:t>
      </w:r>
      <w:r>
        <w:rPr>
          <w:b/>
          <w:bCs/>
        </w:rPr>
        <w:t xml:space="preserve"> MA </w:t>
      </w:r>
      <w:r w:rsidRPr="008243B5">
        <w:t>(VZÄ)</w:t>
      </w:r>
      <w:r>
        <w:t xml:space="preserve">. </w:t>
      </w:r>
      <w:r w:rsidRPr="00F52819">
        <w:t>Als qualifizierte Mitarbeiter gelten Dipl.-Ing. mit Fachhoch- /Universitätsabschluss des Bauingenieurwesens oder vergleichbarer Fachrichtungen.</w:t>
      </w:r>
      <w:r>
        <w:t xml:space="preserve"> </w:t>
      </w:r>
    </w:p>
    <w:p w14:paraId="5EF203D6" w14:textId="77777777" w:rsidR="005559CB" w:rsidRDefault="005559CB" w:rsidP="005559CB">
      <w:pPr>
        <w:pStyle w:val="LutherBullets5"/>
        <w:tabs>
          <w:tab w:val="clear" w:pos="360"/>
        </w:tabs>
        <w:ind w:left="3402" w:hanging="567"/>
      </w:pPr>
      <w:r w:rsidRPr="00E90CDA">
        <w:rPr>
          <w:b/>
          <w:bCs/>
        </w:rPr>
        <w:t xml:space="preserve">Technische Ausrüstung: </w:t>
      </w:r>
      <w:r w:rsidRPr="008243B5">
        <w:t>von mind</w:t>
      </w:r>
      <w:r>
        <w:rPr>
          <w:b/>
          <w:bCs/>
        </w:rPr>
        <w:t xml:space="preserve">. 2 MA </w:t>
      </w:r>
      <w:r w:rsidRPr="008243B5">
        <w:t>(VZÄ)</w:t>
      </w:r>
      <w:r>
        <w:t>.</w:t>
      </w:r>
      <w:r w:rsidRPr="004935D0">
        <w:rPr>
          <w:rFonts w:eastAsia="Georgia" w:cs="Arial"/>
        </w:rPr>
        <w:t xml:space="preserve"> </w:t>
      </w:r>
      <w:r w:rsidRPr="004935D0">
        <w:t>Als qualifizierte Mitarbeiter gelten Mitarbeiter mit einem Fachhoch- /Universitätsabschluss des Bauingenieurwesens, Umwelt- und Ressourcen-managements, Elektroingenieurwesens, Maschinenbaus oder vergleichbarer Fachrichtungen.</w:t>
      </w:r>
    </w:p>
    <w:p w14:paraId="058A06EE" w14:textId="77777777" w:rsidR="005559CB" w:rsidRDefault="005559CB" w:rsidP="005559CB">
      <w:pPr>
        <w:pStyle w:val="LutherBullets4"/>
        <w:numPr>
          <w:ilvl w:val="0"/>
          <w:numId w:val="0"/>
        </w:numPr>
        <w:ind w:left="2127"/>
      </w:pPr>
      <w:r w:rsidRPr="005538B4">
        <w:t>Bei Planungsgemeinschaften wird die addierte Mitarbeiterzahl gewertet.</w:t>
      </w:r>
      <w:r>
        <w:t xml:space="preserve"> </w:t>
      </w:r>
    </w:p>
    <w:p w14:paraId="1B38984D" w14:textId="32597820" w:rsidR="005559CB" w:rsidRDefault="005559CB" w:rsidP="005559CB">
      <w:pPr>
        <w:pStyle w:val="LutherBullets4"/>
        <w:numPr>
          <w:ilvl w:val="0"/>
          <w:numId w:val="0"/>
        </w:numPr>
        <w:ind w:left="2127"/>
      </w:pPr>
      <w:r w:rsidRPr="001F7814">
        <w:t xml:space="preserve">Nachweis durch Eigenerklärung </w:t>
      </w:r>
      <w:r w:rsidRPr="001F7814">
        <w:rPr>
          <w:b/>
        </w:rPr>
        <w:t>(</w:t>
      </w:r>
      <w:r w:rsidR="00E9253B">
        <w:rPr>
          <w:b/>
        </w:rPr>
        <w:t xml:space="preserve">Anlage 1 </w:t>
      </w:r>
      <w:r w:rsidRPr="001F7814">
        <w:rPr>
          <w:b/>
        </w:rPr>
        <w:t xml:space="preserve">- Formblatt </w:t>
      </w:r>
      <w:r>
        <w:rPr>
          <w:b/>
        </w:rPr>
        <w:t>8, Formblatt 11, Formblatt 14, Formblatt 17</w:t>
      </w:r>
      <w:r w:rsidRPr="001F7814">
        <w:rPr>
          <w:b/>
        </w:rPr>
        <w:t>)</w:t>
      </w:r>
      <w:r w:rsidRPr="001F7814">
        <w:t>.</w:t>
      </w:r>
    </w:p>
    <w:p w14:paraId="65379285" w14:textId="77777777" w:rsidR="005559CB" w:rsidRPr="005538B4" w:rsidRDefault="005559CB" w:rsidP="005559CB">
      <w:pPr>
        <w:pStyle w:val="LutherBullets4"/>
        <w:numPr>
          <w:ilvl w:val="0"/>
          <w:numId w:val="0"/>
        </w:numPr>
        <w:ind w:left="2127"/>
        <w:rPr>
          <w:b/>
          <w:bCs/>
        </w:rPr>
      </w:pPr>
      <w:r w:rsidRPr="005538B4">
        <w:rPr>
          <w:b/>
          <w:bCs/>
        </w:rPr>
        <w:t>Es handelt sich um eine Mindestanforderung. Nichterfüllung führt zum Ausschluss.</w:t>
      </w:r>
    </w:p>
    <w:p w14:paraId="1FFCDC46" w14:textId="77777777" w:rsidR="005559CB" w:rsidRDefault="005559CB" w:rsidP="0070755A">
      <w:pPr>
        <w:pStyle w:val="LutherBullets4"/>
        <w:keepNext/>
        <w:numPr>
          <w:ilvl w:val="3"/>
          <w:numId w:val="13"/>
        </w:numPr>
        <w:spacing w:after="120"/>
        <w:ind w:left="2127" w:hanging="709"/>
        <w:rPr>
          <w:b/>
        </w:rPr>
      </w:pPr>
      <w:r w:rsidRPr="001F7814">
        <w:rPr>
          <w:b/>
        </w:rPr>
        <w:t>Angabe der technischen Fachkräfte (§ 46 Abs. 3 Nr. 2 VgV)</w:t>
      </w:r>
    </w:p>
    <w:p w14:paraId="429B28BF" w14:textId="77777777" w:rsidR="005559CB" w:rsidRPr="001F7814" w:rsidRDefault="005559CB" w:rsidP="005559CB">
      <w:pPr>
        <w:pStyle w:val="LutherBullets4"/>
        <w:numPr>
          <w:ilvl w:val="0"/>
          <w:numId w:val="0"/>
        </w:numPr>
        <w:ind w:left="2127"/>
        <w:rPr>
          <w:b/>
        </w:rPr>
      </w:pPr>
      <w:r w:rsidRPr="006A53AB">
        <w:rPr>
          <w:b/>
        </w:rPr>
        <w:t>Es handelt sich um eine Mindestanforderung. Nichterfüllung führt zum Ausschluss.</w:t>
      </w:r>
    </w:p>
    <w:p w14:paraId="5576ED85" w14:textId="77777777" w:rsidR="005559CB" w:rsidRPr="00D77787" w:rsidRDefault="005559CB" w:rsidP="005559CB">
      <w:pPr>
        <w:pStyle w:val="LutE-LvL5-Text"/>
        <w:keepNext/>
        <w:ind w:left="2127"/>
        <w:rPr>
          <w:u w:val="single"/>
        </w:rPr>
      </w:pPr>
      <w:r w:rsidRPr="00D77787">
        <w:rPr>
          <w:b/>
          <w:u w:val="single"/>
        </w:rPr>
        <w:t>Projektleiter Planung</w:t>
      </w:r>
      <w:r w:rsidRPr="00D77787">
        <w:rPr>
          <w:u w:val="single"/>
        </w:rPr>
        <w:t xml:space="preserve"> </w:t>
      </w:r>
    </w:p>
    <w:p w14:paraId="4E82E1C1" w14:textId="77777777" w:rsidR="005559CB" w:rsidRPr="001F7814" w:rsidRDefault="005559CB" w:rsidP="005559CB">
      <w:pPr>
        <w:pStyle w:val="LutE-LvL5-Text"/>
        <w:ind w:left="2127"/>
      </w:pPr>
      <w:r w:rsidRPr="001F7814">
        <w:t xml:space="preserve">Der Projektleiter </w:t>
      </w:r>
      <w:r>
        <w:t xml:space="preserve">Planung </w:t>
      </w:r>
      <w:r w:rsidRPr="001F7814">
        <w:t xml:space="preserve">muss namentlich festgelegt werden und über einen </w:t>
      </w:r>
      <w:r w:rsidRPr="00F10F1D">
        <w:t>akademischen Grad Dipl. – Ing. (FH/Uni) oder M.Sc./M.Eng. oder B.Sc./B.Eng. Bauingenieurwesen oder gleichwertig</w:t>
      </w:r>
      <w:r>
        <w:t xml:space="preserve"> </w:t>
      </w:r>
      <w:r w:rsidRPr="001F7814">
        <w:t xml:space="preserve">sowie </w:t>
      </w:r>
      <w:r>
        <w:t>mindestens</w:t>
      </w:r>
      <w:r w:rsidRPr="001F7814">
        <w:t xml:space="preserve"> </w:t>
      </w:r>
      <w:r>
        <w:rPr>
          <w:b/>
        </w:rPr>
        <w:t>5</w:t>
      </w:r>
      <w:r w:rsidRPr="001F7814">
        <w:rPr>
          <w:b/>
        </w:rPr>
        <w:t xml:space="preserve"> Jahre Berufserfahrung</w:t>
      </w:r>
      <w:r w:rsidRPr="001F7814">
        <w:t xml:space="preserve"> in einem Architektur</w:t>
      </w:r>
      <w:r>
        <w:t>-/Ingenieur</w:t>
      </w:r>
      <w:r w:rsidRPr="001F7814">
        <w:t xml:space="preserve">büro verfügen. </w:t>
      </w:r>
    </w:p>
    <w:p w14:paraId="0E1B8C2C" w14:textId="77777777" w:rsidR="005559CB" w:rsidRDefault="005559CB" w:rsidP="005559CB">
      <w:pPr>
        <w:pStyle w:val="LutE-LvL5-Text"/>
        <w:ind w:left="2127"/>
      </w:pPr>
      <w:r w:rsidRPr="001F7814">
        <w:t xml:space="preserve">Diese Person muss nachweislich als </w:t>
      </w:r>
      <w:r>
        <w:t>Projektleiter</w:t>
      </w:r>
      <w:r w:rsidRPr="001F7814">
        <w:t xml:space="preserve"> bereits Erfahrungen mit mindestens </w:t>
      </w:r>
      <w:r>
        <w:rPr>
          <w:b/>
        </w:rPr>
        <w:t>einem</w:t>
      </w:r>
      <w:r w:rsidRPr="001F7814">
        <w:rPr>
          <w:b/>
        </w:rPr>
        <w:t xml:space="preserve"> Projekt</w:t>
      </w:r>
      <w:r w:rsidRPr="001F7814">
        <w:t xml:space="preserve"> aus vergleichbare Planungsleistungen im Bereich </w:t>
      </w:r>
      <w:r w:rsidRPr="007B464F">
        <w:t xml:space="preserve">Kanalbau im innerstädtischen Bereich oder vergleichbare Aufgabenstellung und Planungsanforderungen mit einer Komplexität von mindestens HOZ III in der Gruppe 2 </w:t>
      </w:r>
      <w:r w:rsidRPr="00F20072">
        <w:t xml:space="preserve">der Anlage 12.2 zu § 44 Abs. 5 HOAI </w:t>
      </w:r>
      <w:r w:rsidRPr="007B464F">
        <w:t>Bauwerke und Anlagen de</w:t>
      </w:r>
      <w:r>
        <w:t>r</w:t>
      </w:r>
      <w:r w:rsidRPr="007B464F">
        <w:t xml:space="preserve"> Abwasserentsorgung. Es werden nur Referenzen mit einem Projektvolumen von mind. von mind. 480.000,00 Euro brutto (KG 200-500) pro Referenz gewertet. Die Planungsleistungen (Abschluss Lph 8) müssen zwischen dem 01.01.2017 und dem Ablauf der Teilnahmefrist fertiggestellt worden sein. Die Referenz muss mindestens die Leistungsphasen 2-8 im Leistungsbild Ingenieurbauwerke (gemäß Anlage 12.1 zu § 43 Abs. 4 HOAI) umfassen.</w:t>
      </w:r>
      <w:r>
        <w:t xml:space="preserve"> </w:t>
      </w:r>
    </w:p>
    <w:p w14:paraId="51DD2C68" w14:textId="0322F948" w:rsidR="005559CB" w:rsidRPr="00904F69" w:rsidRDefault="005559CB" w:rsidP="005559CB">
      <w:pPr>
        <w:pStyle w:val="LutE-LvL5-Text"/>
        <w:ind w:left="2127"/>
      </w:pPr>
      <w:r>
        <w:t xml:space="preserve">Nachweis durch Eigenerklärung </w:t>
      </w:r>
      <w:r w:rsidRPr="001F7814">
        <w:rPr>
          <w:b/>
        </w:rPr>
        <w:t>(</w:t>
      </w:r>
      <w:r w:rsidR="00E9253B">
        <w:rPr>
          <w:b/>
        </w:rPr>
        <w:t xml:space="preserve">Anlage 1 </w:t>
      </w:r>
      <w:r w:rsidRPr="001F7814">
        <w:rPr>
          <w:b/>
        </w:rPr>
        <w:t xml:space="preserve">- Formblatt </w:t>
      </w:r>
      <w:r>
        <w:rPr>
          <w:b/>
        </w:rPr>
        <w:t>19</w:t>
      </w:r>
      <w:r w:rsidRPr="001F7814">
        <w:rPr>
          <w:b/>
        </w:rPr>
        <w:t>)</w:t>
      </w:r>
      <w:r w:rsidRPr="001F7814">
        <w:t>.</w:t>
      </w:r>
    </w:p>
    <w:p w14:paraId="2CFD6301" w14:textId="77777777" w:rsidR="005559CB" w:rsidRPr="00D77787" w:rsidRDefault="005559CB" w:rsidP="005559CB">
      <w:pPr>
        <w:pStyle w:val="LutE-LvL5-Text"/>
        <w:ind w:left="2127"/>
        <w:rPr>
          <w:b/>
          <w:u w:val="single"/>
        </w:rPr>
      </w:pPr>
      <w:r w:rsidRPr="00D77787">
        <w:rPr>
          <w:b/>
          <w:u w:val="single"/>
        </w:rPr>
        <w:lastRenderedPageBreak/>
        <w:t>Stellvertretender Projektleiter Planung</w:t>
      </w:r>
    </w:p>
    <w:p w14:paraId="0FCBF34F" w14:textId="77777777" w:rsidR="005559CB" w:rsidRDefault="005559CB" w:rsidP="005559CB">
      <w:pPr>
        <w:pStyle w:val="LutE-LvL5-Text"/>
        <w:ind w:left="2127"/>
      </w:pPr>
      <w:r w:rsidRPr="001F7814">
        <w:t xml:space="preserve">Der stellvertretende Projektleiter muss namentlich festgelegt werden und über einen </w:t>
      </w:r>
      <w:r w:rsidRPr="00F10F1D">
        <w:t>akademischen Grad Dipl. – Ing. (FH/Uni) oder M.Sc./M.Eng. oder B.Sc./B.Eng. Bauingenieurwesen oder gleichwertig</w:t>
      </w:r>
      <w:r>
        <w:t xml:space="preserve"> </w:t>
      </w:r>
      <w:r w:rsidRPr="001F7814">
        <w:t xml:space="preserve">sowie </w:t>
      </w:r>
      <w:r>
        <w:t>mindestens</w:t>
      </w:r>
      <w:r w:rsidRPr="001F7814">
        <w:t xml:space="preserve"> </w:t>
      </w:r>
      <w:r>
        <w:rPr>
          <w:b/>
        </w:rPr>
        <w:t>5</w:t>
      </w:r>
      <w:r w:rsidRPr="001F7814">
        <w:rPr>
          <w:b/>
        </w:rPr>
        <w:t xml:space="preserve"> Jahre Berufserfahrung</w:t>
      </w:r>
      <w:r w:rsidRPr="001F7814">
        <w:t xml:space="preserve"> in einem Architektur</w:t>
      </w:r>
      <w:r>
        <w:t>-/Ingenieur</w:t>
      </w:r>
      <w:r w:rsidRPr="001F7814">
        <w:t>büro verfügen.</w:t>
      </w:r>
    </w:p>
    <w:p w14:paraId="1E41DE4A" w14:textId="5F26F674" w:rsidR="005559CB" w:rsidRPr="001F7814" w:rsidRDefault="005559CB" w:rsidP="005559CB">
      <w:pPr>
        <w:pStyle w:val="LutE-LvL5-Text"/>
        <w:ind w:left="2127"/>
      </w:pPr>
      <w:r>
        <w:t xml:space="preserve">Nachweis durch Eigenerklärung </w:t>
      </w:r>
      <w:r w:rsidRPr="001F7814">
        <w:rPr>
          <w:b/>
        </w:rPr>
        <w:t>(</w:t>
      </w:r>
      <w:r w:rsidR="00E9253B">
        <w:rPr>
          <w:b/>
        </w:rPr>
        <w:t xml:space="preserve">Anlage 1 </w:t>
      </w:r>
      <w:r w:rsidRPr="001F7814">
        <w:rPr>
          <w:b/>
        </w:rPr>
        <w:t xml:space="preserve">- Formblatt </w:t>
      </w:r>
      <w:r>
        <w:rPr>
          <w:b/>
        </w:rPr>
        <w:t>19</w:t>
      </w:r>
      <w:r w:rsidRPr="001F7814">
        <w:rPr>
          <w:b/>
        </w:rPr>
        <w:t>)</w:t>
      </w:r>
      <w:r w:rsidRPr="001F7814">
        <w:t>.</w:t>
      </w:r>
    </w:p>
    <w:p w14:paraId="5FF98663" w14:textId="77777777" w:rsidR="005559CB" w:rsidRPr="00D77787" w:rsidRDefault="005559CB" w:rsidP="005559CB">
      <w:pPr>
        <w:pStyle w:val="LutE-LvL5-Text"/>
        <w:ind w:left="2127"/>
        <w:rPr>
          <w:b/>
          <w:bCs/>
          <w:u w:val="single"/>
        </w:rPr>
      </w:pPr>
      <w:r w:rsidRPr="00D77787">
        <w:rPr>
          <w:b/>
          <w:bCs/>
          <w:u w:val="single"/>
        </w:rPr>
        <w:t>Projektleiter</w:t>
      </w:r>
      <w:r w:rsidRPr="00D77787">
        <w:rPr>
          <w:u w:val="single"/>
        </w:rPr>
        <w:t xml:space="preserve"> </w:t>
      </w:r>
      <w:r w:rsidRPr="00D77787">
        <w:rPr>
          <w:b/>
          <w:bCs/>
          <w:u w:val="single"/>
        </w:rPr>
        <w:t>Örtliche</w:t>
      </w:r>
      <w:r w:rsidRPr="00D77787">
        <w:rPr>
          <w:u w:val="single"/>
        </w:rPr>
        <w:t xml:space="preserve"> </w:t>
      </w:r>
      <w:r w:rsidRPr="00D77787">
        <w:rPr>
          <w:b/>
          <w:bCs/>
          <w:u w:val="single"/>
        </w:rPr>
        <w:t>Bauüberwachung</w:t>
      </w:r>
    </w:p>
    <w:p w14:paraId="02A56513" w14:textId="77777777" w:rsidR="005559CB" w:rsidRPr="001F7814" w:rsidRDefault="005559CB" w:rsidP="005559CB">
      <w:pPr>
        <w:pStyle w:val="LutE-LvL5-Text"/>
        <w:ind w:left="2127"/>
      </w:pPr>
      <w:r w:rsidRPr="001F7814">
        <w:t xml:space="preserve">Der Projektleiter </w:t>
      </w:r>
      <w:r>
        <w:t xml:space="preserve">Örtliche Bauüberwachung </w:t>
      </w:r>
      <w:r w:rsidRPr="001F7814">
        <w:t xml:space="preserve">muss namentlich festgelegt werden und über einen </w:t>
      </w:r>
      <w:r w:rsidRPr="00507B54">
        <w:t xml:space="preserve">akademischen Grad Dipl. – Ing. (FH/Uni) oder M.Sc./M.Eng. oder B.Sc./B.Eng. Bauingenieurwesen oder gleichwertig </w:t>
      </w:r>
      <w:r w:rsidRPr="001F7814">
        <w:t xml:space="preserve">sowie </w:t>
      </w:r>
      <w:r>
        <w:t>mindestens</w:t>
      </w:r>
      <w:r w:rsidRPr="001F7814">
        <w:t xml:space="preserve"> </w:t>
      </w:r>
      <w:r>
        <w:rPr>
          <w:b/>
        </w:rPr>
        <w:t>5</w:t>
      </w:r>
      <w:r w:rsidRPr="001F7814">
        <w:rPr>
          <w:b/>
        </w:rPr>
        <w:t xml:space="preserve"> Jahre Berufserfahrung</w:t>
      </w:r>
      <w:r w:rsidRPr="001F7814">
        <w:t xml:space="preserve"> in einem Architektur</w:t>
      </w:r>
      <w:r>
        <w:t>-/Ingenieur</w:t>
      </w:r>
      <w:r w:rsidRPr="001F7814">
        <w:t xml:space="preserve">büro verfügen. </w:t>
      </w:r>
    </w:p>
    <w:p w14:paraId="1E234CF7" w14:textId="77777777" w:rsidR="005559CB" w:rsidRDefault="005559CB" w:rsidP="005559CB">
      <w:pPr>
        <w:pStyle w:val="LutE-LvL5-Text"/>
        <w:ind w:left="2127"/>
      </w:pPr>
      <w:r w:rsidRPr="001F7814">
        <w:t xml:space="preserve">Diese Person muss nachweislich als </w:t>
      </w:r>
      <w:r>
        <w:t>Projektleiter</w:t>
      </w:r>
      <w:r w:rsidRPr="001F7814">
        <w:t xml:space="preserve"> bereits Erfahrungen mit mindestens </w:t>
      </w:r>
      <w:r>
        <w:rPr>
          <w:b/>
        </w:rPr>
        <w:t>einem</w:t>
      </w:r>
      <w:r w:rsidRPr="001F7814">
        <w:rPr>
          <w:b/>
        </w:rPr>
        <w:t xml:space="preserve"> Projekt</w:t>
      </w:r>
      <w:r w:rsidRPr="001F7814">
        <w:t xml:space="preserve"> aus vergleichbare</w:t>
      </w:r>
      <w:r>
        <w:t>r</w:t>
      </w:r>
      <w:r w:rsidRPr="001F7814">
        <w:t xml:space="preserve"> </w:t>
      </w:r>
      <w:r>
        <w:t xml:space="preserve">örtlicher Bauüberwachung bei vergleichbarer Aufgabenstellung und Planungsanforderungen mit einer </w:t>
      </w:r>
      <w:r w:rsidRPr="006A53AB">
        <w:t>Komplexität von mindestens HOZ III in der Gruppe 2 der Anlage 12.2 zu § 44 Abs. 5 HOAI Bauwerke und Anlagen de</w:t>
      </w:r>
      <w:r>
        <w:t>r</w:t>
      </w:r>
      <w:r w:rsidRPr="006A53AB">
        <w:t xml:space="preserve"> Abwasserentsorgung. Es werden nur Referenzen mit einem Projektvolumen von mind. 480.000,00 Euro brutto pro Referenz gewertet. </w:t>
      </w:r>
    </w:p>
    <w:p w14:paraId="4B4C6903" w14:textId="49192597" w:rsidR="005559CB" w:rsidRPr="00904F69" w:rsidRDefault="005559CB" w:rsidP="005559CB">
      <w:pPr>
        <w:pStyle w:val="LutE-LvL5-Text"/>
        <w:ind w:left="2127"/>
      </w:pPr>
      <w:r>
        <w:t xml:space="preserve">Nachweis durch Eigenerklärung </w:t>
      </w:r>
      <w:r w:rsidRPr="001F7814">
        <w:rPr>
          <w:b/>
        </w:rPr>
        <w:t>(</w:t>
      </w:r>
      <w:r w:rsidR="00E9253B">
        <w:rPr>
          <w:b/>
        </w:rPr>
        <w:t xml:space="preserve">Anlage 1 </w:t>
      </w:r>
      <w:r w:rsidRPr="001F7814">
        <w:rPr>
          <w:b/>
        </w:rPr>
        <w:t xml:space="preserve">- Formblatt </w:t>
      </w:r>
      <w:r>
        <w:rPr>
          <w:b/>
        </w:rPr>
        <w:t>20</w:t>
      </w:r>
      <w:r w:rsidRPr="001F7814">
        <w:rPr>
          <w:b/>
        </w:rPr>
        <w:t>)</w:t>
      </w:r>
      <w:r w:rsidRPr="001F7814">
        <w:t>.</w:t>
      </w:r>
    </w:p>
    <w:p w14:paraId="4D657B4B" w14:textId="77777777" w:rsidR="005559CB" w:rsidRPr="00D77787" w:rsidRDefault="005559CB" w:rsidP="005559CB">
      <w:pPr>
        <w:pStyle w:val="LutE-LvL5-Text"/>
        <w:keepNext/>
        <w:ind w:left="2127"/>
        <w:rPr>
          <w:b/>
          <w:u w:val="single"/>
        </w:rPr>
      </w:pPr>
      <w:r w:rsidRPr="00D77787">
        <w:rPr>
          <w:b/>
          <w:u w:val="single"/>
        </w:rPr>
        <w:t>Stellvertretender Projektleiter Örtliche Bauüberwachung</w:t>
      </w:r>
    </w:p>
    <w:p w14:paraId="4937D8F8" w14:textId="77777777" w:rsidR="005559CB" w:rsidRDefault="005559CB" w:rsidP="005559CB">
      <w:pPr>
        <w:pStyle w:val="LutE-LvL5-Text"/>
        <w:ind w:left="2127"/>
      </w:pPr>
      <w:r w:rsidRPr="001F7814">
        <w:t xml:space="preserve">Der stellvertretende Projektleiter muss namentlich festgelegt werden und über einen </w:t>
      </w:r>
      <w:r w:rsidRPr="00507B54">
        <w:t xml:space="preserve">akademischen Grad Dipl. – Ing. (FH/Uni) oder M.Sc./M.Eng. oder B.Sc./B.Eng. Bauingenieurwesen oder gleichwertig </w:t>
      </w:r>
      <w:r w:rsidRPr="001F7814">
        <w:t xml:space="preserve">sowie </w:t>
      </w:r>
      <w:r>
        <w:t>mindestens</w:t>
      </w:r>
      <w:r w:rsidRPr="001F7814">
        <w:t xml:space="preserve"> </w:t>
      </w:r>
      <w:r>
        <w:rPr>
          <w:b/>
        </w:rPr>
        <w:t>5</w:t>
      </w:r>
      <w:r w:rsidRPr="001F7814">
        <w:rPr>
          <w:b/>
        </w:rPr>
        <w:t xml:space="preserve"> Jahre Berufserfahrung</w:t>
      </w:r>
      <w:r w:rsidRPr="001F7814">
        <w:t xml:space="preserve"> in einem Architektur</w:t>
      </w:r>
      <w:r>
        <w:t>-/Ingenieur</w:t>
      </w:r>
      <w:r w:rsidRPr="001F7814">
        <w:t>büro verfügen.</w:t>
      </w:r>
    </w:p>
    <w:p w14:paraId="7E8B6B12" w14:textId="0E8D44A2" w:rsidR="005559CB" w:rsidRPr="001F7814" w:rsidRDefault="005559CB" w:rsidP="005559CB">
      <w:pPr>
        <w:pStyle w:val="LutE-LvL5-Text"/>
        <w:ind w:left="2127"/>
      </w:pPr>
      <w:r>
        <w:t xml:space="preserve">Nachweis durch Eigenerklärung </w:t>
      </w:r>
      <w:r w:rsidRPr="001F7814">
        <w:rPr>
          <w:b/>
        </w:rPr>
        <w:t>(</w:t>
      </w:r>
      <w:r w:rsidR="002C3088">
        <w:rPr>
          <w:b/>
        </w:rPr>
        <w:t xml:space="preserve">Anlage 1 </w:t>
      </w:r>
      <w:r w:rsidRPr="001F7814">
        <w:rPr>
          <w:b/>
        </w:rPr>
        <w:t xml:space="preserve">- Formblatt </w:t>
      </w:r>
      <w:r>
        <w:rPr>
          <w:b/>
        </w:rPr>
        <w:t>20</w:t>
      </w:r>
      <w:r w:rsidRPr="001F7814">
        <w:rPr>
          <w:b/>
        </w:rPr>
        <w:t>)</w:t>
      </w:r>
      <w:r w:rsidRPr="001F7814">
        <w:t>.</w:t>
      </w:r>
    </w:p>
    <w:p w14:paraId="45978E98" w14:textId="77777777" w:rsidR="005559CB" w:rsidRDefault="005559CB" w:rsidP="0070755A">
      <w:pPr>
        <w:pStyle w:val="LutherBullets4"/>
        <w:numPr>
          <w:ilvl w:val="3"/>
          <w:numId w:val="13"/>
        </w:numPr>
        <w:spacing w:after="120"/>
        <w:ind w:left="2127" w:hanging="709"/>
        <w:rPr>
          <w:b/>
        </w:rPr>
      </w:pPr>
      <w:r>
        <w:rPr>
          <w:b/>
        </w:rPr>
        <w:t>Bescheinigungen über die Erlaubnis zur Berufsausübung (§ 46 Abs. 3 Nr. 6 VgV)</w:t>
      </w:r>
    </w:p>
    <w:p w14:paraId="62463D33" w14:textId="77777777" w:rsidR="005559CB" w:rsidRDefault="005559CB" w:rsidP="005559CB">
      <w:pPr>
        <w:pStyle w:val="LutherBullets4"/>
        <w:numPr>
          <w:ilvl w:val="0"/>
          <w:numId w:val="0"/>
        </w:numPr>
        <w:ind w:left="2127"/>
      </w:pPr>
      <w:r w:rsidRPr="001F7814">
        <w:t xml:space="preserve">Nachweis über die Mitgliedschaft in einer Architektenkammer </w:t>
      </w:r>
      <w:r>
        <w:t xml:space="preserve">/ Ingenieurkammer </w:t>
      </w:r>
      <w:r w:rsidRPr="001F7814">
        <w:t>oder für ausländische Bewerber den Nachweis über die Mitgliedschaft in einer vergleichbaren Einrichtung.</w:t>
      </w:r>
    </w:p>
    <w:p w14:paraId="3BA6C184" w14:textId="77777777" w:rsidR="005559CB" w:rsidRPr="00DA0997" w:rsidRDefault="005559CB" w:rsidP="005559CB">
      <w:pPr>
        <w:pStyle w:val="LutherBullets4"/>
        <w:numPr>
          <w:ilvl w:val="0"/>
          <w:numId w:val="0"/>
        </w:numPr>
        <w:ind w:left="2127"/>
        <w:rPr>
          <w:b/>
          <w:bCs/>
        </w:rPr>
      </w:pPr>
      <w:r w:rsidRPr="007B2D9C">
        <w:rPr>
          <w:b/>
          <w:bCs/>
        </w:rPr>
        <w:lastRenderedPageBreak/>
        <w:t>Es handelt sich um eine Mindestanforderung. Nichterfüllung führt zum Ausschluss.</w:t>
      </w:r>
    </w:p>
    <w:p w14:paraId="075AC5B0" w14:textId="77777777" w:rsidR="005559CB" w:rsidRPr="001F7814" w:rsidRDefault="005559CB" w:rsidP="0070755A">
      <w:pPr>
        <w:pStyle w:val="LutherBullets4"/>
        <w:numPr>
          <w:ilvl w:val="3"/>
          <w:numId w:val="13"/>
        </w:numPr>
        <w:spacing w:after="120"/>
        <w:ind w:left="2127" w:hanging="709"/>
        <w:rPr>
          <w:b/>
        </w:rPr>
      </w:pPr>
      <w:r w:rsidRPr="001F7814">
        <w:rPr>
          <w:b/>
        </w:rPr>
        <w:t>Geeignete Referenzen (§ 46 Abs. 3 S. 1 VgV i.V.m. § 75 Abs. 5 VgV)</w:t>
      </w:r>
    </w:p>
    <w:p w14:paraId="405EB785" w14:textId="77777777" w:rsidR="005559CB" w:rsidRPr="001F7814" w:rsidRDefault="005559CB" w:rsidP="005559CB">
      <w:pPr>
        <w:pStyle w:val="LutE-LvL5-Text"/>
        <w:ind w:left="2127"/>
      </w:pPr>
      <w:r w:rsidRPr="001F7814">
        <w:t xml:space="preserve">Zugelassen sind Referenzprojekte aus den letzten </w:t>
      </w:r>
      <w:r w:rsidRPr="00851913">
        <w:rPr>
          <w:b/>
          <w:bCs/>
        </w:rPr>
        <w:t xml:space="preserve">fünf </w:t>
      </w:r>
      <w:r w:rsidRPr="001F7814">
        <w:t xml:space="preserve">Jahren, deren Planungsanforderungen mit der zu vergebenen Planungsleistung vergleichbar sind. </w:t>
      </w:r>
    </w:p>
    <w:p w14:paraId="0CB34734" w14:textId="77777777" w:rsidR="005559CB" w:rsidRDefault="005559CB" w:rsidP="005559CB">
      <w:pPr>
        <w:pStyle w:val="LutE-LvL5-Text"/>
        <w:ind w:left="2127"/>
      </w:pPr>
      <w:r w:rsidRPr="001F7814">
        <w:t xml:space="preserve">Die Referenzprojekte sind kurz, aber verständlich und nachvollziehbar darzustellen. Hierfür ist in jedem Fall </w:t>
      </w:r>
      <w:r>
        <w:t xml:space="preserve">das </w:t>
      </w:r>
      <w:r w:rsidRPr="002E46D8">
        <w:rPr>
          <w:b/>
          <w:bCs/>
        </w:rPr>
        <w:t>Formblatt 9, Formblatt 12, Formblatt 15 und Formblatt 18</w:t>
      </w:r>
      <w:r>
        <w:t xml:space="preserve"> </w:t>
      </w:r>
      <w:r w:rsidRPr="001F7814">
        <w:t xml:space="preserve">zu nutzen und vollständig auszufüllen. Ergänzend steht es dem Bewerber frei, zusätzliche Angaben zu machen. Deren Umfang soll drei PPT-Charts oder eine DIN A4-Seite je Referenz nicht überschreiten. </w:t>
      </w:r>
    </w:p>
    <w:p w14:paraId="54BF6038" w14:textId="77777777" w:rsidR="005559CB" w:rsidRPr="001F7814" w:rsidRDefault="005559CB" w:rsidP="0070755A">
      <w:pPr>
        <w:pStyle w:val="LutE-LvL5-Text"/>
        <w:numPr>
          <w:ilvl w:val="0"/>
          <w:numId w:val="14"/>
        </w:numPr>
      </w:pPr>
      <w:r w:rsidRPr="002B7F74">
        <w:t>Mindestens</w:t>
      </w:r>
      <w:r>
        <w:rPr>
          <w:b/>
          <w:bCs/>
        </w:rPr>
        <w:t xml:space="preserve"> eine Planungsreferenz </w:t>
      </w:r>
      <w:r w:rsidRPr="002B7F74">
        <w:rPr>
          <w:b/>
          <w:bCs/>
        </w:rPr>
        <w:t>Ingenieurbauwerke</w:t>
      </w:r>
      <w:r>
        <w:rPr>
          <w:b/>
          <w:bCs/>
        </w:rPr>
        <w:t xml:space="preserve">, </w:t>
      </w:r>
      <w:r>
        <w:t>welche</w:t>
      </w:r>
      <w:r w:rsidRPr="002B7F74">
        <w:t xml:space="preserve"> die folgenden Mindestanforderungen erfüllt</w:t>
      </w:r>
      <w:r w:rsidRPr="001F7814">
        <w:t xml:space="preserve">: </w:t>
      </w:r>
    </w:p>
    <w:p w14:paraId="4CDB2560" w14:textId="77777777" w:rsidR="005559CB" w:rsidRPr="00E66D8D" w:rsidRDefault="005559CB" w:rsidP="005559CB">
      <w:pPr>
        <w:pStyle w:val="LutherBullets5"/>
        <w:tabs>
          <w:tab w:val="clear" w:pos="360"/>
        </w:tabs>
        <w:ind w:left="3402" w:hanging="567"/>
      </w:pPr>
      <w:r w:rsidRPr="00E66D8D">
        <w:t>Planungsleistungen im Bereich Kanalbau im innerstädtischen Bereich oder vergleichbare Aufgabenstellung und Planungsanforderungen (Komplexität HOZ III in der Gruppe 2 der Anlage 12.2 zu § 44 Abs. 5 HOAI Bauwerke und Anlagen der Abwasserentsorgung),</w:t>
      </w:r>
    </w:p>
    <w:p w14:paraId="0E35B656" w14:textId="77777777" w:rsidR="005559CB" w:rsidRPr="00E66D8D" w:rsidRDefault="005559CB" w:rsidP="005559CB">
      <w:pPr>
        <w:pStyle w:val="LutherBullets5"/>
        <w:tabs>
          <w:tab w:val="clear" w:pos="360"/>
        </w:tabs>
        <w:ind w:left="3402" w:hanging="567"/>
      </w:pPr>
      <w:r w:rsidRPr="00E66D8D">
        <w:t xml:space="preserve">Fertigstellung der Planungsleistungen (Abschluss Lph 8) zwischen 01.01.2017 und Ablauf der Teilnahmefrist, </w:t>
      </w:r>
    </w:p>
    <w:p w14:paraId="3DA0A848" w14:textId="77777777" w:rsidR="005559CB" w:rsidRPr="00E66D8D" w:rsidRDefault="005559CB" w:rsidP="005559CB">
      <w:pPr>
        <w:pStyle w:val="LutherBullets5"/>
        <w:tabs>
          <w:tab w:val="clear" w:pos="360"/>
        </w:tabs>
        <w:ind w:left="3402" w:hanging="567"/>
      </w:pPr>
      <w:r w:rsidRPr="00E66D8D">
        <w:t>Projektvolumen von mindestens 480.000,00 EUR brutto (KG 200-500) pro Referenz,</w:t>
      </w:r>
    </w:p>
    <w:p w14:paraId="57649DFC" w14:textId="77777777" w:rsidR="005559CB" w:rsidRPr="00E66D8D" w:rsidRDefault="005559CB" w:rsidP="005559CB">
      <w:pPr>
        <w:pStyle w:val="LutherBullets5"/>
        <w:tabs>
          <w:tab w:val="clear" w:pos="360"/>
        </w:tabs>
        <w:ind w:left="3402" w:hanging="567"/>
      </w:pPr>
      <w:r w:rsidRPr="00E66D8D">
        <w:t>Mindestens Leistungsphase 2-8 im Leistungsbild Ingenieurbauwerke (gemäß Anlage 12.1 zu § 43 Abs. 4 HOAI).</w:t>
      </w:r>
    </w:p>
    <w:p w14:paraId="27B9A744" w14:textId="77777777" w:rsidR="005559CB" w:rsidRPr="002B7F74" w:rsidRDefault="005559CB" w:rsidP="0070755A">
      <w:pPr>
        <w:pStyle w:val="LutE-LvL5-Text"/>
        <w:numPr>
          <w:ilvl w:val="0"/>
          <w:numId w:val="14"/>
        </w:numPr>
      </w:pPr>
      <w:r w:rsidRPr="002B7F74">
        <w:t xml:space="preserve">Mindestens </w:t>
      </w:r>
      <w:r w:rsidRPr="002B7F74">
        <w:rPr>
          <w:b/>
          <w:bCs/>
        </w:rPr>
        <w:t>eine Planungsreferenz Freianlagenplanung</w:t>
      </w:r>
      <w:r w:rsidRPr="002B7F74">
        <w:t>, die die folgenden Mindestanforderungen erfüllt:</w:t>
      </w:r>
    </w:p>
    <w:p w14:paraId="1852A9DB" w14:textId="77777777" w:rsidR="005559CB" w:rsidRPr="00DE3A01" w:rsidRDefault="005559CB" w:rsidP="005559CB">
      <w:pPr>
        <w:pStyle w:val="LutherBullets5"/>
        <w:tabs>
          <w:tab w:val="clear" w:pos="360"/>
        </w:tabs>
        <w:ind w:left="3402" w:hanging="567"/>
      </w:pPr>
      <w:r w:rsidRPr="00DE3A01">
        <w:t>Freianlagenplanung im vergleichbaren Umfang,</w:t>
      </w:r>
    </w:p>
    <w:p w14:paraId="364AFB58" w14:textId="77777777" w:rsidR="005559CB" w:rsidRPr="00DE3A01" w:rsidRDefault="005559CB" w:rsidP="005559CB">
      <w:pPr>
        <w:pStyle w:val="LutherBullets5"/>
        <w:tabs>
          <w:tab w:val="clear" w:pos="360"/>
        </w:tabs>
        <w:ind w:left="3402" w:hanging="567"/>
      </w:pPr>
      <w:r w:rsidRPr="00DE3A01">
        <w:t xml:space="preserve">Komplexität mind. HOZ II in der Gruppe 2 Stadt und Ortslagen gem. Anlage 11.2 zu § 40 Abs. 5 HOAI, </w:t>
      </w:r>
    </w:p>
    <w:p w14:paraId="75992F10" w14:textId="77777777" w:rsidR="005559CB" w:rsidRPr="00DE3A01" w:rsidRDefault="005559CB" w:rsidP="005559CB">
      <w:pPr>
        <w:pStyle w:val="LutherBullets5"/>
        <w:tabs>
          <w:tab w:val="clear" w:pos="360"/>
        </w:tabs>
        <w:ind w:left="3402" w:hanging="567"/>
      </w:pPr>
      <w:r w:rsidRPr="00DE3A01">
        <w:t>Fertigstellung der Planungsleistungen (Abschluss Lph 8) zwischen 01.01.2017 und Ablauf der Teilnahmefrist,</w:t>
      </w:r>
    </w:p>
    <w:p w14:paraId="10AF7FB0" w14:textId="3FE80CC7" w:rsidR="005559CB" w:rsidRPr="00DE3A01" w:rsidRDefault="005559CB" w:rsidP="005559CB">
      <w:pPr>
        <w:pStyle w:val="LutherBullets5"/>
        <w:tabs>
          <w:tab w:val="clear" w:pos="360"/>
        </w:tabs>
        <w:ind w:left="3402" w:hanging="567"/>
      </w:pPr>
      <w:r w:rsidRPr="00DE3A01">
        <w:lastRenderedPageBreak/>
        <w:t xml:space="preserve">Projektvolumen von mind. </w:t>
      </w:r>
      <w:r w:rsidR="00DF0EF0">
        <w:t>1</w:t>
      </w:r>
      <w:r w:rsidRPr="00DE3A01">
        <w:t>00.000,00 EUR brutto (KG 500) pro Referenz,</w:t>
      </w:r>
    </w:p>
    <w:p w14:paraId="37C2349E" w14:textId="77777777" w:rsidR="005559CB" w:rsidRDefault="005559CB" w:rsidP="005559CB">
      <w:pPr>
        <w:pStyle w:val="LutherBullets5"/>
        <w:tabs>
          <w:tab w:val="clear" w:pos="360"/>
        </w:tabs>
        <w:ind w:left="3402" w:hanging="567"/>
      </w:pPr>
      <w:r w:rsidRPr="00DE3A01">
        <w:t>Mindestens Leistungsphase 2-8 im Leistungsbild Freianlagen (gemäß Anlage 11.1 zu § 39 Abs. 4 HOAI).</w:t>
      </w:r>
    </w:p>
    <w:p w14:paraId="6F10956D" w14:textId="77777777" w:rsidR="00F36F76" w:rsidRDefault="00F36F76" w:rsidP="00F36F76">
      <w:pPr>
        <w:pStyle w:val="LutE-LvL5-Text"/>
        <w:numPr>
          <w:ilvl w:val="0"/>
          <w:numId w:val="14"/>
        </w:numPr>
      </w:pPr>
      <w:r>
        <w:t xml:space="preserve">Mindestens </w:t>
      </w:r>
      <w:r w:rsidRPr="002B7F74">
        <w:rPr>
          <w:b/>
          <w:bCs/>
        </w:rPr>
        <w:t>eine Planungsreferenz Tragwerksplanung</w:t>
      </w:r>
      <w:r>
        <w:t>, welche die folgenden Mindestanforderungen erfüllt:</w:t>
      </w:r>
    </w:p>
    <w:p w14:paraId="6A416B2F" w14:textId="77777777" w:rsidR="00F36F76" w:rsidRPr="003202B3" w:rsidRDefault="00F36F76" w:rsidP="00F36F76">
      <w:pPr>
        <w:pStyle w:val="LutherBullets5"/>
        <w:tabs>
          <w:tab w:val="clear" w:pos="360"/>
        </w:tabs>
        <w:ind w:left="3402" w:hanging="567"/>
        <w:rPr>
          <w:bCs/>
        </w:rPr>
      </w:pPr>
      <w:r w:rsidRPr="003202B3">
        <w:rPr>
          <w:bCs/>
        </w:rPr>
        <w:t>Verbau von Baugruben mit einer Tiefe von mehr als 5 m oder vergleichbare Aufgabenstellung und Planungsanforderungen (Komplexität HOZ III gem. Anlage 14.2 zu § 51 HOAI) im innerstädtischen Bereich,</w:t>
      </w:r>
    </w:p>
    <w:p w14:paraId="6AB9DC30" w14:textId="77777777" w:rsidR="00F36F76" w:rsidRPr="00944841" w:rsidRDefault="00F36F76" w:rsidP="00F36F76">
      <w:pPr>
        <w:pStyle w:val="LutherBullets5"/>
        <w:tabs>
          <w:tab w:val="clear" w:pos="360"/>
        </w:tabs>
        <w:ind w:left="3402" w:hanging="567"/>
        <w:rPr>
          <w:bCs/>
        </w:rPr>
      </w:pPr>
      <w:r w:rsidRPr="00944841">
        <w:rPr>
          <w:bCs/>
        </w:rPr>
        <w:t>Fertigstellung der Planungsleistungen (Abschluss Lph 6) zwischen 01.01.2017 und Ablauf der Teilnahmefrist,</w:t>
      </w:r>
    </w:p>
    <w:p w14:paraId="77410FC6" w14:textId="77777777" w:rsidR="00F36F76" w:rsidRPr="00944841" w:rsidRDefault="00F36F76" w:rsidP="00F36F76">
      <w:pPr>
        <w:pStyle w:val="LutherBullets5"/>
        <w:tabs>
          <w:tab w:val="clear" w:pos="360"/>
        </w:tabs>
        <w:ind w:left="3402" w:hanging="567"/>
      </w:pPr>
      <w:r w:rsidRPr="00944841">
        <w:rPr>
          <w:bCs/>
        </w:rPr>
        <w:t>Projektvolumen von mind. 50.000,00 EUR brutto (KG 300-400) pro Referenz,</w:t>
      </w:r>
    </w:p>
    <w:p w14:paraId="1607262E" w14:textId="77777777" w:rsidR="00F36F76" w:rsidRPr="00944841" w:rsidRDefault="00F36F76" w:rsidP="00F36F76">
      <w:pPr>
        <w:pStyle w:val="LutherBullets5"/>
        <w:tabs>
          <w:tab w:val="clear" w:pos="360"/>
        </w:tabs>
        <w:ind w:left="3402" w:hanging="567"/>
      </w:pPr>
      <w:r w:rsidRPr="00944841">
        <w:t>Mindestens Leistungsphase 5-6 im Leistungsbild Tragwerksplanung (gemäß Anlage 14.1 zu § 51 Abs. 5 HOAI).</w:t>
      </w:r>
    </w:p>
    <w:p w14:paraId="30695549" w14:textId="77777777" w:rsidR="005559CB" w:rsidRDefault="005559CB" w:rsidP="0070755A">
      <w:pPr>
        <w:pStyle w:val="LutE-LvL5-Text"/>
        <w:numPr>
          <w:ilvl w:val="0"/>
          <w:numId w:val="14"/>
        </w:numPr>
      </w:pPr>
      <w:r w:rsidRPr="002B7F74">
        <w:t xml:space="preserve">Mindestens </w:t>
      </w:r>
      <w:r w:rsidRPr="002B7F74">
        <w:rPr>
          <w:b/>
          <w:bCs/>
        </w:rPr>
        <w:t>eine Planungsreferenz Technische Ausrüstung</w:t>
      </w:r>
      <w:r w:rsidRPr="002B7F74">
        <w:t>, die die folgenden Mindestanforderungen erfüllt:</w:t>
      </w:r>
    </w:p>
    <w:p w14:paraId="53F99AB9" w14:textId="77777777" w:rsidR="005559CB" w:rsidRPr="00DE3A01" w:rsidRDefault="005559CB" w:rsidP="005559CB">
      <w:pPr>
        <w:pStyle w:val="LutherBullets5"/>
        <w:tabs>
          <w:tab w:val="clear" w:pos="360"/>
        </w:tabs>
        <w:ind w:left="3402" w:hanging="567"/>
      </w:pPr>
      <w:r w:rsidRPr="00DE3A01">
        <w:t xml:space="preserve">Planung der Technischen Ausrüstung bei vergleichbarer Aufgabenstellung und Planungsanforderungen, </w:t>
      </w:r>
    </w:p>
    <w:p w14:paraId="29B196CE" w14:textId="77777777" w:rsidR="005559CB" w:rsidRPr="00DE3A01" w:rsidRDefault="005559CB" w:rsidP="005559CB">
      <w:pPr>
        <w:pStyle w:val="LutherBullets5"/>
        <w:tabs>
          <w:tab w:val="clear" w:pos="360"/>
        </w:tabs>
        <w:ind w:left="3402" w:hanging="567"/>
      </w:pPr>
      <w:r w:rsidRPr="00DE3A01">
        <w:t xml:space="preserve">mind. Komplexität HOZ II in der Anlagengruppe 1 Abwasser-, Wasser- oder Gasanlagen gem. Anlage 15.2 zu § 56 Abs. 3 HOAI), </w:t>
      </w:r>
    </w:p>
    <w:p w14:paraId="1CF33062" w14:textId="77777777" w:rsidR="005559CB" w:rsidRPr="00DE3A01" w:rsidRDefault="005559CB" w:rsidP="005559CB">
      <w:pPr>
        <w:pStyle w:val="LutherBullets5"/>
        <w:tabs>
          <w:tab w:val="clear" w:pos="360"/>
        </w:tabs>
        <w:ind w:left="3402" w:hanging="567"/>
      </w:pPr>
      <w:r w:rsidRPr="00DE3A01">
        <w:t>Fertigstellung der Planungsleistungen (Abschluss Lph 8) zwischen 01.01.2017 und Ablauf der Teilnahmefrist,</w:t>
      </w:r>
    </w:p>
    <w:p w14:paraId="3893E762" w14:textId="77777777" w:rsidR="005559CB" w:rsidRPr="00911857" w:rsidRDefault="005559CB" w:rsidP="005559CB">
      <w:pPr>
        <w:pStyle w:val="LutherBullets5"/>
        <w:tabs>
          <w:tab w:val="clear" w:pos="360"/>
        </w:tabs>
        <w:ind w:left="3402" w:hanging="567"/>
      </w:pPr>
      <w:r w:rsidRPr="00911857">
        <w:t>Projektvolumen von mind. 50.000,00 Euro brutto (KG 400) pro Referenz</w:t>
      </w:r>
      <w:r>
        <w:t>,</w:t>
      </w:r>
    </w:p>
    <w:p w14:paraId="1D2074E5" w14:textId="77777777" w:rsidR="005559CB" w:rsidRDefault="005559CB" w:rsidP="005559CB">
      <w:pPr>
        <w:pStyle w:val="LutherBullets5"/>
        <w:tabs>
          <w:tab w:val="clear" w:pos="360"/>
        </w:tabs>
        <w:ind w:left="3402" w:hanging="567"/>
      </w:pPr>
      <w:r w:rsidRPr="00911857">
        <w:t>Mindestens Leistungsphase 2-8 im Leistungsbild Technische Ausrüstung (gemäß Anlage 15.1 zu § 55 Abs. 3 HOAI).</w:t>
      </w:r>
    </w:p>
    <w:p w14:paraId="013123F3" w14:textId="77777777" w:rsidR="005559CB" w:rsidRDefault="005559CB" w:rsidP="005559CB">
      <w:pPr>
        <w:pStyle w:val="LutherBullets5"/>
        <w:numPr>
          <w:ilvl w:val="0"/>
          <w:numId w:val="0"/>
        </w:numPr>
        <w:ind w:left="2835"/>
        <w:rPr>
          <w:b/>
          <w:bCs/>
        </w:rPr>
      </w:pPr>
      <w:r w:rsidRPr="00911857">
        <w:rPr>
          <w:b/>
          <w:bCs/>
        </w:rPr>
        <w:t>Es handelt sich um eine Mindestanforderung. Nichterfüllung führt zum Ausschluss.</w:t>
      </w:r>
    </w:p>
    <w:p w14:paraId="3F6D25F1" w14:textId="77777777" w:rsidR="00DF0EF0" w:rsidRPr="00911857" w:rsidRDefault="00DF0EF0" w:rsidP="005559CB">
      <w:pPr>
        <w:pStyle w:val="LutherBullets5"/>
        <w:numPr>
          <w:ilvl w:val="0"/>
          <w:numId w:val="0"/>
        </w:numPr>
        <w:ind w:left="2835"/>
        <w:rPr>
          <w:b/>
          <w:bCs/>
        </w:rPr>
      </w:pPr>
    </w:p>
    <w:p w14:paraId="73853BA0" w14:textId="4EFE42DF" w:rsidR="005559CB" w:rsidRDefault="005559CB" w:rsidP="002F527D">
      <w:pPr>
        <w:pStyle w:val="Text"/>
        <w:numPr>
          <w:ilvl w:val="3"/>
          <w:numId w:val="16"/>
        </w:numPr>
        <w:spacing w:before="120" w:after="120" w:line="312" w:lineRule="auto"/>
        <w:rPr>
          <w:b/>
          <w:bCs/>
          <w:sz w:val="22"/>
          <w:szCs w:val="22"/>
          <w:lang w:val="de-DE"/>
        </w:rPr>
      </w:pPr>
      <w:r>
        <w:rPr>
          <w:b/>
          <w:bCs/>
          <w:sz w:val="22"/>
          <w:szCs w:val="22"/>
          <w:lang w:val="de-DE"/>
        </w:rPr>
        <w:t>Kapazitäten anderer Unternehmen (Unteraufträge, Eignungsleihe)</w:t>
      </w:r>
    </w:p>
    <w:p w14:paraId="77C75AB3" w14:textId="77777777" w:rsidR="005559CB" w:rsidRPr="001F7814" w:rsidRDefault="005559CB" w:rsidP="00122E4A">
      <w:pPr>
        <w:pStyle w:val="LutE-LvL3-Text"/>
        <w:ind w:left="1416"/>
      </w:pPr>
      <w:r w:rsidRPr="001F7814">
        <w:t xml:space="preserve">Beabsichtigt der Bewerber, </w:t>
      </w:r>
    </w:p>
    <w:p w14:paraId="35EF7AF7" w14:textId="77777777" w:rsidR="005559CB" w:rsidRPr="001F7814" w:rsidRDefault="005559CB" w:rsidP="00122E4A">
      <w:pPr>
        <w:pStyle w:val="LutherBullets3"/>
        <w:ind w:left="2266"/>
      </w:pPr>
      <w:r w:rsidRPr="001F7814">
        <w:t xml:space="preserve">Teile der Leistung von anderen Unternehmen ausführen zu lassen (Unterauftragnehmer) oder </w:t>
      </w:r>
    </w:p>
    <w:p w14:paraId="3F4D2BF9" w14:textId="77777777" w:rsidR="005559CB" w:rsidRPr="001F7814" w:rsidRDefault="005559CB" w:rsidP="00122E4A">
      <w:pPr>
        <w:pStyle w:val="LutherBullets3"/>
        <w:ind w:left="2266"/>
      </w:pPr>
      <w:r w:rsidRPr="001F7814">
        <w:t xml:space="preserve">sich bei der Erfüllung eines Auftrages im Hinblick auf die erforderliche wirtschaftliche, finanzielle, technische oder berufliche Leistungsfähigkeit anderer Unternehmen zu bedienen (Eignungsleihe), </w:t>
      </w:r>
    </w:p>
    <w:p w14:paraId="0E9CCBEC" w14:textId="763DB23E" w:rsidR="005559CB" w:rsidRPr="001F7814" w:rsidRDefault="005559CB" w:rsidP="00122E4A">
      <w:pPr>
        <w:pStyle w:val="LutE-LvL3-Text"/>
        <w:ind w:left="1416"/>
      </w:pPr>
      <w:r w:rsidRPr="001F7814">
        <w:t xml:space="preserve">so muss er die hierfür vorgesehenen Leistungen/Kapazitäten in seinem Teilnahmeantrag benennen. Der Bewerber hat auf gesondertes Verlangen der Vergabestelle zu einem von ihr bestimmten Zeitpunkt nachzuweisen, dass ihm die erforderlichen Kapazitäten der anderen Unternehmen zur Verfügung stehen </w:t>
      </w:r>
      <w:r w:rsidRPr="001F7814">
        <w:rPr>
          <w:b/>
        </w:rPr>
        <w:t>(</w:t>
      </w:r>
      <w:r w:rsidR="007B5FF5">
        <w:rPr>
          <w:b/>
        </w:rPr>
        <w:t xml:space="preserve">Anlage 1 </w:t>
      </w:r>
      <w:r w:rsidRPr="001F7814">
        <w:rPr>
          <w:b/>
        </w:rPr>
        <w:t xml:space="preserve">- Formblatt </w:t>
      </w:r>
      <w:r>
        <w:rPr>
          <w:b/>
        </w:rPr>
        <w:t>5</w:t>
      </w:r>
      <w:r w:rsidRPr="001F7814">
        <w:rPr>
          <w:b/>
        </w:rPr>
        <w:t>)</w:t>
      </w:r>
      <w:r w:rsidRPr="001F7814">
        <w:t xml:space="preserve"> und diese Unternehmen geeignet (nur Eignungsleihe) sind. Er hat den Namen, den gesetzlichen Vertreter sowie die Kontaktdaten dieser Unternehmen anzugeben. Entsprechende Verpflichtungserklärungen </w:t>
      </w:r>
      <w:r w:rsidRPr="001F7814">
        <w:rPr>
          <w:b/>
        </w:rPr>
        <w:t>(</w:t>
      </w:r>
      <w:r w:rsidR="007B5FF5">
        <w:rPr>
          <w:b/>
        </w:rPr>
        <w:t>Anlage 1</w:t>
      </w:r>
      <w:r w:rsidRPr="001F7814">
        <w:rPr>
          <w:b/>
        </w:rPr>
        <w:t xml:space="preserve"> - Formblatt 9)</w:t>
      </w:r>
      <w:r w:rsidRPr="001F7814">
        <w:t xml:space="preserve"> dieser Unternehmen sind bei der Eignungsleihe mit dem Teilnahmeantrag, bei der Unterauftragsvergabe auf gesondertes Verlangen der Auftraggeberin vor Zuschlagserteilung vorzulegen.</w:t>
      </w:r>
    </w:p>
    <w:p w14:paraId="3047D5C2" w14:textId="39E0B50A" w:rsidR="005559CB" w:rsidRPr="001F7814" w:rsidRDefault="005559CB" w:rsidP="00122E4A">
      <w:pPr>
        <w:pStyle w:val="LutE-LvL3-Text"/>
        <w:ind w:left="1416"/>
      </w:pPr>
      <w:r w:rsidRPr="001F7814">
        <w:t>Für den Fall, dass der Bewerber/die Bewerbergemeinschaft andere Unternehmen im Wege der Eignungsleihe gem. §</w:t>
      </w:r>
      <w:r w:rsidR="00DF0EF0">
        <w:t xml:space="preserve"> </w:t>
      </w:r>
      <w:r w:rsidRPr="001F7814">
        <w:t>47 VgV in Anspruch nehmen will</w:t>
      </w:r>
      <w:r w:rsidRPr="008D1668">
        <w:rPr>
          <w:b/>
          <w:bCs/>
        </w:rPr>
        <w:t>, haben diese Unternehmen ebenfalls die geforderten Angaben, Eigenerklärungen und Nachweise zu erbringen.</w:t>
      </w:r>
    </w:p>
    <w:p w14:paraId="4EE02FB8" w14:textId="77777777" w:rsidR="005559CB" w:rsidRPr="001F7814" w:rsidRDefault="005559CB" w:rsidP="00122E4A">
      <w:pPr>
        <w:pStyle w:val="LutE-LvL3-Text"/>
        <w:ind w:left="1416"/>
      </w:pPr>
      <w:r w:rsidRPr="001F7814">
        <w:t>Nimmt der Bewerber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3577D60D" w14:textId="0B166586" w:rsidR="005559CB" w:rsidRDefault="005559CB" w:rsidP="0070755A">
      <w:pPr>
        <w:pStyle w:val="Text"/>
        <w:numPr>
          <w:ilvl w:val="2"/>
          <w:numId w:val="17"/>
        </w:numPr>
        <w:spacing w:before="120" w:after="120" w:line="312" w:lineRule="auto"/>
        <w:rPr>
          <w:b/>
          <w:bCs/>
          <w:sz w:val="22"/>
          <w:szCs w:val="22"/>
          <w:lang w:val="de-DE"/>
        </w:rPr>
      </w:pPr>
      <w:r>
        <w:rPr>
          <w:b/>
          <w:bCs/>
          <w:sz w:val="22"/>
          <w:szCs w:val="22"/>
          <w:lang w:val="de-DE"/>
        </w:rPr>
        <w:t>Präqualifizierung und Einh</w:t>
      </w:r>
      <w:r w:rsidR="00122E4A">
        <w:rPr>
          <w:b/>
          <w:bCs/>
          <w:sz w:val="22"/>
          <w:szCs w:val="22"/>
          <w:lang w:val="de-DE"/>
        </w:rPr>
        <w:t>eitliche Europäische Eigenerklärung</w:t>
      </w:r>
    </w:p>
    <w:p w14:paraId="63B01376" w14:textId="77777777" w:rsidR="00122E4A" w:rsidRPr="001F7814" w:rsidRDefault="00122E4A" w:rsidP="00122E4A">
      <w:pPr>
        <w:pStyle w:val="LutE-LvL3-Text"/>
      </w:pPr>
      <w:r w:rsidRPr="001F7814">
        <w:t>Unternehmen, die in den Präqualifizierungsdatenbanken https://amtliches-verzeichnis.ihk.de oder www.pq-verein.de oder einer anderen für die Auftraggeberin kostenfreien Datenbank innerhalb der EU registriert sind, können dies bei Abgabe eines Teilnahmeantrages durch Angabe der Registrierungsnummer angeben. Sofern von der Auftraggeberin Nachweise gefordert werden, die nicht in den v. g. Datenbanken enthalten sind, sind diese ergänzend einzureichen. Ansonsten kann das Unternehmen vom Vergabeverfahren ausgeschlossen werden.</w:t>
      </w:r>
    </w:p>
    <w:p w14:paraId="74E7794B" w14:textId="77777777" w:rsidR="00122E4A" w:rsidRPr="001F7814" w:rsidRDefault="00122E4A" w:rsidP="00122E4A">
      <w:pPr>
        <w:pStyle w:val="LutE-LvL3-Text"/>
      </w:pPr>
      <w:r w:rsidRPr="001F7814">
        <w:lastRenderedPageBreak/>
        <w:t>Nicht präqualifizierte Unternehmen können als vorläufigen Nachweis der Eignung für die zu vergebene Leistung mit dem Teilnahmeantrag eine Einheitliche Europäische Eigenerklärung abgeben. Gelangt das Angebot in die engere Wahl, ist die Eigenerklärung auf gesondertes Verlangen durch Vorlage der in der Eigenerklärung genannten Bescheinigungen zuständiger Stellen zu bestätigen. Bescheinigungen, die nicht in deutscher Sprache abgefasst sind, ist eine Übersetzung in die deutsche Sprache beizufügen.</w:t>
      </w:r>
    </w:p>
    <w:p w14:paraId="6F2533DF" w14:textId="77777777" w:rsidR="00122E4A" w:rsidRPr="001F7814" w:rsidRDefault="00122E4A" w:rsidP="00122E4A">
      <w:pPr>
        <w:pStyle w:val="LutE-LvL3-Text"/>
      </w:pPr>
      <w:r w:rsidRPr="001F7814">
        <w:t>Bei Einsatz von anderen Unternehmen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2122DB6" w14:textId="4A932066" w:rsidR="00122E4A" w:rsidRDefault="00122E4A" w:rsidP="0070755A">
      <w:pPr>
        <w:pStyle w:val="Text"/>
        <w:numPr>
          <w:ilvl w:val="2"/>
          <w:numId w:val="18"/>
        </w:numPr>
        <w:spacing w:before="120" w:after="120" w:line="312" w:lineRule="auto"/>
        <w:rPr>
          <w:b/>
          <w:bCs/>
          <w:sz w:val="22"/>
          <w:szCs w:val="22"/>
          <w:lang w:val="de-DE"/>
        </w:rPr>
      </w:pPr>
      <w:r>
        <w:rPr>
          <w:b/>
          <w:bCs/>
          <w:sz w:val="22"/>
          <w:szCs w:val="22"/>
          <w:lang w:val="de-DE"/>
        </w:rPr>
        <w:t>Bewertung der Teilnahmeanträge</w:t>
      </w:r>
    </w:p>
    <w:p w14:paraId="448DF6A9" w14:textId="3F0FB5B0" w:rsidR="00122E4A" w:rsidRDefault="00122E4A" w:rsidP="00122E4A">
      <w:pPr>
        <w:pStyle w:val="LutE-LvL3-Text"/>
      </w:pPr>
      <w:r w:rsidRPr="00261CF3">
        <w:t>Hinsichtlich</w:t>
      </w:r>
      <w:r>
        <w:t xml:space="preserve"> der Wertung der Teilnahmeanträge wird auf die Wertungsmatrix Eignungskriterien </w:t>
      </w:r>
      <w:r w:rsidRPr="0026398B">
        <w:rPr>
          <w:b/>
          <w:bCs/>
        </w:rPr>
        <w:t>(</w:t>
      </w:r>
      <w:r w:rsidR="007B5FF5">
        <w:rPr>
          <w:b/>
          <w:bCs/>
        </w:rPr>
        <w:t>Anlage 3</w:t>
      </w:r>
      <w:r w:rsidRPr="0026398B">
        <w:rPr>
          <w:b/>
          <w:bCs/>
        </w:rPr>
        <w:t>)</w:t>
      </w:r>
      <w:r>
        <w:t xml:space="preserve"> verwiesen. </w:t>
      </w:r>
    </w:p>
    <w:p w14:paraId="419D0C65" w14:textId="4678B22F" w:rsidR="00122E4A" w:rsidRDefault="00122E4A" w:rsidP="0070755A">
      <w:pPr>
        <w:pStyle w:val="Text"/>
        <w:numPr>
          <w:ilvl w:val="2"/>
          <w:numId w:val="19"/>
        </w:numPr>
        <w:spacing w:before="120" w:after="120" w:line="312" w:lineRule="auto"/>
        <w:rPr>
          <w:b/>
          <w:bCs/>
          <w:sz w:val="22"/>
          <w:szCs w:val="22"/>
          <w:lang w:val="de-DE"/>
        </w:rPr>
      </w:pPr>
      <w:r>
        <w:rPr>
          <w:b/>
          <w:bCs/>
          <w:sz w:val="22"/>
          <w:szCs w:val="22"/>
          <w:lang w:val="de-DE"/>
        </w:rPr>
        <w:t>Aufforderung zur Angebotsabgabe</w:t>
      </w:r>
    </w:p>
    <w:p w14:paraId="3F0752AA" w14:textId="5680A0DD" w:rsidR="00122E4A" w:rsidRPr="001F7814" w:rsidRDefault="00122E4A" w:rsidP="00122E4A">
      <w:pPr>
        <w:pStyle w:val="LutE-LvL3-Text"/>
      </w:pPr>
      <w:r w:rsidRPr="001F7814">
        <w:t xml:space="preserve">Die Auftraggeberin wird auf Grundlage der Wertung und der daraus resultierenden Rangfolge die </w:t>
      </w:r>
      <w:r>
        <w:rPr>
          <w:b/>
        </w:rPr>
        <w:t>drei</w:t>
      </w:r>
      <w:r w:rsidRPr="001F7814">
        <w:rPr>
          <w:b/>
        </w:rPr>
        <w:t xml:space="preserve"> bis </w:t>
      </w:r>
      <w:r>
        <w:rPr>
          <w:b/>
        </w:rPr>
        <w:t>sieben</w:t>
      </w:r>
      <w:r w:rsidRPr="001F7814">
        <w:t xml:space="preserve"> am besten geeigneten Bewerber zur Angebotsabgabe auffordern</w:t>
      </w:r>
      <w:r>
        <w:t>.</w:t>
      </w:r>
      <w:r w:rsidRPr="00A57E32">
        <w:t xml:space="preserve"> Deren Auswahl erfolgt auf Grundlage der zum Nachweis der Eignung geforderten Angaben, Erklärungen und Unterlagen gemäß </w:t>
      </w:r>
      <w:r>
        <w:t xml:space="preserve">Wertungsmatrix Eignungskriterien </w:t>
      </w:r>
      <w:r w:rsidRPr="00A57E32">
        <w:rPr>
          <w:b/>
          <w:bCs/>
        </w:rPr>
        <w:t>(</w:t>
      </w:r>
      <w:r w:rsidR="007B5FF5">
        <w:rPr>
          <w:b/>
          <w:bCs/>
        </w:rPr>
        <w:t>Anlage 3</w:t>
      </w:r>
      <w:r w:rsidRPr="00A57E32">
        <w:rPr>
          <w:b/>
          <w:bCs/>
        </w:rPr>
        <w:t>)</w:t>
      </w:r>
      <w:r w:rsidR="0028229F">
        <w:t>.</w:t>
      </w:r>
    </w:p>
    <w:p w14:paraId="1BF5C806" w14:textId="4C85A1CF" w:rsidR="00122E4A" w:rsidRDefault="00122E4A" w:rsidP="0070755A">
      <w:pPr>
        <w:pStyle w:val="Text"/>
        <w:numPr>
          <w:ilvl w:val="1"/>
          <w:numId w:val="19"/>
        </w:numPr>
        <w:spacing w:before="120" w:after="120" w:line="312" w:lineRule="auto"/>
        <w:rPr>
          <w:b/>
          <w:bCs/>
          <w:sz w:val="22"/>
          <w:szCs w:val="22"/>
          <w:lang w:val="de-DE"/>
        </w:rPr>
      </w:pPr>
      <w:r>
        <w:rPr>
          <w:b/>
          <w:bCs/>
          <w:sz w:val="22"/>
          <w:szCs w:val="22"/>
          <w:lang w:val="de-DE"/>
        </w:rPr>
        <w:t>Angebotsphase</w:t>
      </w:r>
    </w:p>
    <w:p w14:paraId="6FE5AF82" w14:textId="77777777" w:rsidR="00122E4A" w:rsidRPr="001F7814" w:rsidRDefault="00122E4A" w:rsidP="00122E4A">
      <w:pPr>
        <w:pStyle w:val="LutE-LvL2-Text"/>
        <w:ind w:left="792"/>
      </w:pPr>
      <w:r w:rsidRPr="001F7814">
        <w:t xml:space="preserve">Die Auftraggeberin erwartet von jedem Bieter ein umfassendes Angebot auf Grundlage der Vergabeunterlagen. </w:t>
      </w:r>
    </w:p>
    <w:p w14:paraId="0B925AE6" w14:textId="5E5AD10F" w:rsidR="00122E4A" w:rsidRDefault="00465A9B" w:rsidP="0070755A">
      <w:pPr>
        <w:pStyle w:val="Text"/>
        <w:numPr>
          <w:ilvl w:val="2"/>
          <w:numId w:val="20"/>
        </w:numPr>
        <w:spacing w:before="120" w:after="120" w:line="312" w:lineRule="auto"/>
        <w:rPr>
          <w:b/>
          <w:bCs/>
          <w:sz w:val="22"/>
          <w:szCs w:val="22"/>
          <w:lang w:val="de-DE"/>
        </w:rPr>
      </w:pPr>
      <w:r>
        <w:rPr>
          <w:b/>
          <w:bCs/>
          <w:sz w:val="22"/>
          <w:szCs w:val="22"/>
          <w:lang w:val="de-DE"/>
        </w:rPr>
        <w:t>Allgemeine Anforderungen an da</w:t>
      </w:r>
      <w:r w:rsidR="00AD765D">
        <w:rPr>
          <w:b/>
          <w:bCs/>
          <w:sz w:val="22"/>
          <w:szCs w:val="22"/>
          <w:lang w:val="de-DE"/>
        </w:rPr>
        <w:t>s</w:t>
      </w:r>
      <w:r>
        <w:rPr>
          <w:b/>
          <w:bCs/>
          <w:sz w:val="22"/>
          <w:szCs w:val="22"/>
          <w:lang w:val="de-DE"/>
        </w:rPr>
        <w:t xml:space="preserve"> Angebot</w:t>
      </w:r>
    </w:p>
    <w:p w14:paraId="509298F3" w14:textId="63997022" w:rsidR="00465A9B" w:rsidRPr="001F7814" w:rsidRDefault="00465A9B" w:rsidP="00465A9B">
      <w:pPr>
        <w:pStyle w:val="LutE-LvL3-Text"/>
      </w:pPr>
      <w:bookmarkStart w:id="7" w:name="_Toc185394071"/>
      <w:r w:rsidRPr="001F7814">
        <w:t xml:space="preserve">Der Bieter hat mit seinem Erstangebot und dem finalen Angebot zwingend die in diesem Verfahrensleitfaden geforderten Unterlagen und Erklärungen abzugeben und die genannten Anforderungen zu erfüllen </w:t>
      </w:r>
      <w:r w:rsidRPr="001F7814">
        <w:rPr>
          <w:b/>
          <w:lang w:eastAsia="x-none"/>
        </w:rPr>
        <w:t>(Angebotsformblatt</w:t>
      </w:r>
      <w:r>
        <w:rPr>
          <w:b/>
          <w:lang w:eastAsia="x-none"/>
        </w:rPr>
        <w:t xml:space="preserve">- </w:t>
      </w:r>
      <w:r w:rsidR="007B5FF5">
        <w:rPr>
          <w:b/>
          <w:lang w:eastAsia="x-none"/>
        </w:rPr>
        <w:t>Anlage 7</w:t>
      </w:r>
      <w:r w:rsidRPr="001F7814">
        <w:rPr>
          <w:b/>
          <w:lang w:eastAsia="x-none"/>
        </w:rPr>
        <w:t>)</w:t>
      </w:r>
      <w:r w:rsidRPr="001F7814">
        <w:t xml:space="preserve">. </w:t>
      </w:r>
    </w:p>
    <w:p w14:paraId="23029046" w14:textId="77777777" w:rsidR="00465A9B" w:rsidRPr="001F7814" w:rsidRDefault="00465A9B" w:rsidP="00465A9B">
      <w:pPr>
        <w:pStyle w:val="LutE-LvL3-Text"/>
      </w:pPr>
      <w:r w:rsidRPr="001F7814">
        <w:t xml:space="preserve">Die Angebote müssen die nachfolgenden Anforderungen einhalten: </w:t>
      </w:r>
    </w:p>
    <w:p w14:paraId="346599C8" w14:textId="77777777" w:rsidR="00465A9B" w:rsidRPr="001F7814" w:rsidRDefault="00465A9B" w:rsidP="00465A9B">
      <w:pPr>
        <w:pStyle w:val="LutherBullets3"/>
      </w:pPr>
      <w:bookmarkStart w:id="8" w:name="_Toc185394074"/>
      <w:bookmarkEnd w:id="7"/>
      <w:r w:rsidRPr="001F7814">
        <w:t>Das Angebot samt Anlagen muss die in den Vergabeunterlagen geforderten Preise, Angaben und Erklärungen enthalten.</w:t>
      </w:r>
      <w:bookmarkEnd w:id="8"/>
    </w:p>
    <w:p w14:paraId="38C96B05" w14:textId="77777777" w:rsidR="00465A9B" w:rsidRPr="00E6661C" w:rsidRDefault="00465A9B" w:rsidP="00465A9B">
      <w:pPr>
        <w:pStyle w:val="LutherBullets3"/>
      </w:pPr>
      <w:r w:rsidRPr="00E6661C">
        <w:t>Alle Preise sind in Euro mit höchstens zwei Nachkommastellen anzugeben. Sämtliche Preise sind Netto anzugeben.</w:t>
      </w:r>
    </w:p>
    <w:p w14:paraId="221B5EBB" w14:textId="77777777" w:rsidR="00465A9B" w:rsidRPr="001F7814" w:rsidRDefault="00465A9B" w:rsidP="00465A9B">
      <w:pPr>
        <w:pStyle w:val="LutherBullets3"/>
      </w:pPr>
      <w:r w:rsidRPr="001F7814">
        <w:lastRenderedPageBreak/>
        <w:t xml:space="preserve">Die von der Auftraggeberin zur Verfügung gestellten Formblätter und Erklärungen sind vom Bieter bzw. den Adressaten vollständig auszufüllen. </w:t>
      </w:r>
    </w:p>
    <w:p w14:paraId="0F0E0374" w14:textId="77777777" w:rsidR="00465A9B" w:rsidRPr="001F7814" w:rsidRDefault="00465A9B" w:rsidP="00465A9B">
      <w:pPr>
        <w:pStyle w:val="LutherBullets3"/>
      </w:pPr>
      <w:bookmarkStart w:id="9" w:name="_Toc185394076"/>
      <w:r w:rsidRPr="001F7814">
        <w:t>Sämtliche Kosten, die der Auftragnehmer gegenüber der Auftraggeberin vertraglich geltend machen will, sind in den Formblättern des Angebotsschreibens auszuführen und ggf. zu erläutern.</w:t>
      </w:r>
      <w:bookmarkEnd w:id="9"/>
    </w:p>
    <w:p w14:paraId="27A7329D" w14:textId="77777777" w:rsidR="00465A9B" w:rsidRPr="001F7814" w:rsidRDefault="00465A9B" w:rsidP="00465A9B">
      <w:pPr>
        <w:pStyle w:val="LutE-LvL3-Text"/>
      </w:pPr>
      <w:bookmarkStart w:id="10" w:name="_Toc185394077"/>
      <w:r w:rsidRPr="001F7814">
        <w:t>Alle Bestandteile des Angebotes sind zu</w:t>
      </w:r>
      <w:r>
        <w:t xml:space="preserve"> so</w:t>
      </w:r>
      <w:r w:rsidRPr="001F7814">
        <w:t xml:space="preserve"> kennzeichnen, dass die Vollständigkeit der Unterlagen nachvollziehbar ist. Änderungen des Bieters an seinen Eintragungen müssen zweifelsfrei sein. Änderungen in den Vergabeunterlagen sind unzulässig.</w:t>
      </w:r>
      <w:bookmarkEnd w:id="10"/>
      <w:r w:rsidRPr="001F7814">
        <w:t xml:space="preserve"> </w:t>
      </w:r>
      <w:bookmarkStart w:id="11" w:name="_Toc185394079"/>
    </w:p>
    <w:p w14:paraId="544D70B9" w14:textId="43175342" w:rsidR="00465A9B" w:rsidRDefault="00465A9B" w:rsidP="00465A9B">
      <w:pPr>
        <w:pStyle w:val="LutE-LvL3-Text"/>
        <w:rPr>
          <w:b/>
          <w:bCs/>
        </w:rPr>
      </w:pPr>
      <w:r w:rsidRPr="001F7814">
        <w:t xml:space="preserve">Das vollständige Erstangebot muss bis zum Ablauf der Angebotsfrist </w:t>
      </w:r>
      <w:bookmarkEnd w:id="11"/>
      <w:r w:rsidRPr="001F7814">
        <w:t>auf der Vergabeplattform (siehe Ziffer</w:t>
      </w:r>
      <w:r w:rsidR="007B5FF5">
        <w:t xml:space="preserve"> 3.2</w:t>
      </w:r>
      <w:r w:rsidRPr="001F7814">
        <w:t>) abgegeben bzw. hochgeladen werden</w:t>
      </w:r>
      <w:bookmarkStart w:id="12" w:name="_Toc185394080"/>
      <w:r w:rsidRPr="001F7814">
        <w:t xml:space="preserve">. Bitte verwenden Sie für die Abgabe der Angebote </w:t>
      </w:r>
      <w:r w:rsidRPr="00880E0A">
        <w:rPr>
          <w:b/>
          <w:bCs/>
        </w:rPr>
        <w:t>ausschließlich</w:t>
      </w:r>
      <w:r>
        <w:t xml:space="preserve"> </w:t>
      </w:r>
      <w:r w:rsidRPr="001F7814">
        <w:t xml:space="preserve">das </w:t>
      </w:r>
      <w:r w:rsidRPr="00880E0A">
        <w:t xml:space="preserve">das </w:t>
      </w:r>
      <w:r w:rsidRPr="00880E0A">
        <w:rPr>
          <w:b/>
          <w:bCs/>
        </w:rPr>
        <w:t xml:space="preserve">Modul „Angebote“ </w:t>
      </w:r>
      <w:r w:rsidRPr="00880E0A">
        <w:t>in dem für dieses Verfahren angelegten Projektraum</w:t>
      </w:r>
      <w:r w:rsidRPr="001F7814">
        <w:t xml:space="preserve">. Werden Angebote </w:t>
      </w:r>
      <w:r w:rsidRPr="00266B70">
        <w:rPr>
          <w:b/>
          <w:bCs/>
        </w:rPr>
        <w:t>nicht über die Kommunikationsfunktion eingereicht, entsprechen diese nicht den Anforderungen des § 10 Abs. 1 VgV und werden ausgeschlossen.</w:t>
      </w:r>
    </w:p>
    <w:p w14:paraId="39EA522F" w14:textId="02A0208C" w:rsidR="00465A9B" w:rsidRPr="001F7814" w:rsidRDefault="00465A9B" w:rsidP="00465A9B">
      <w:pPr>
        <w:pStyle w:val="LutE-LvL3-Text"/>
      </w:pPr>
      <w:r w:rsidRPr="00D4601D">
        <w:t xml:space="preserve">Das Angebot ist in elektronischer Form über </w:t>
      </w:r>
      <w:hyperlink r:id="rId9" w:history="1">
        <w:r w:rsidR="00AC28D5" w:rsidRPr="005C3413">
          <w:rPr>
            <w:rStyle w:val="Hyperlink"/>
          </w:rPr>
          <w:t>https://www.evergabe.nrw.de/VMPCenter/</w:t>
        </w:r>
      </w:hyperlink>
      <w:r w:rsidR="00AC28D5">
        <w:t xml:space="preserve"> </w:t>
      </w:r>
      <w:r w:rsidRPr="00D4601D">
        <w:t>einzureichen.</w:t>
      </w:r>
    </w:p>
    <w:p w14:paraId="6D5F9AE8" w14:textId="67F7A0FA" w:rsidR="00465A9B" w:rsidRPr="001F7814" w:rsidRDefault="00465A9B" w:rsidP="00465A9B">
      <w:pPr>
        <w:pStyle w:val="LutE-LvL3-Text"/>
      </w:pPr>
      <w:r w:rsidRPr="001F7814">
        <w:t>Nicht fristgerecht eingegangene Angebote sind zwingend vom weiteren Verfahren auszuschließen. Angebote sind in deutscher Sprache in elektronischer Form auf der Vergabeplattform (siehe Ziffer</w:t>
      </w:r>
      <w:r w:rsidR="007B5FF5">
        <w:t xml:space="preserve"> 3.2</w:t>
      </w:r>
      <w:r w:rsidRPr="001F7814">
        <w:t>) einzureichen.</w:t>
      </w:r>
    </w:p>
    <w:p w14:paraId="07C69B37" w14:textId="4D39ECBA" w:rsidR="00465A9B" w:rsidRPr="001F7814" w:rsidRDefault="00465A9B" w:rsidP="00465A9B">
      <w:pPr>
        <w:pStyle w:val="LutE-LvL3-Text"/>
      </w:pPr>
      <w:r w:rsidRPr="001F7814">
        <w:t>Das Angebot ist in Textform abzugeben. Alle Angebotsbestandteile müssen der Textform gemäß §</w:t>
      </w:r>
      <w:r w:rsidR="002F527D">
        <w:t xml:space="preserve"> </w:t>
      </w:r>
      <w:r w:rsidRPr="001F7814">
        <w:t xml:space="preserve">126b BGB entsprechen. Für den Fall, dass der genannte Erklärende nicht Unternehmensinhaber oder eine im Handelsregister als vertretungsberechtigt eingetragene Person ist, muss der Bieter auf Verlangen der Vergabestelle die Bevollmächtigung des Unterschriftsleistenden nachweisen. </w:t>
      </w:r>
      <w:r w:rsidRPr="00FC242C">
        <w:t xml:space="preserve">Alle Anlagen sind vollständig auszufüllen, mit der Namensgabe der abgebenden Person(-en) und Firmenstempel zu versehen und anschließend über die Vergabeplattform mit weiteren Angebotsunterlagen einzureichen. </w:t>
      </w:r>
      <w:r w:rsidRPr="001F7814">
        <w:t>Bitte beachten Sie, dass Vergabeunterlagen, welche den interessierten Unternehmen als Word- und/oder Excel-Dokumente zur Verfügung gestellt werden, lediglich als Ausfüllhilfe dienen. Interessierte Unternehmen, die beabsichtigen ein Angebot abzugeben, haben ihrerseits alle Angebotsbestandteile so einzureichen, dass sie nachträglich nicht veränderbar sind. Dateinamen sowie Unterordner sollten sich am Original orientieren</w:t>
      </w:r>
      <w:r>
        <w:t xml:space="preserve"> und</w:t>
      </w:r>
      <w:r w:rsidRPr="001F7814">
        <w:t xml:space="preserve"> dürfen keine Umlaute oder Sonderzeichen enthalten. Der Bieter kann sein elektronisches Angebot nur bis zum Ablauf der Angebotsfrist und im Rahmen der Vergabeplattform zurückziehen oder austauschen. Eine Rücknahme oder Änderung eines Angebotes per Telefax, E-Mail oder in </w:t>
      </w:r>
      <w:r w:rsidRPr="001F7814">
        <w:lastRenderedPageBreak/>
        <w:t>Schriftform per Post ist nicht möglich. Gibt der Bieter zwei oder mehrere Angebote zu unterschiedlichen Zeiten ab, so wird das zuletzt eingereichte Angebot gewertet.</w:t>
      </w:r>
    </w:p>
    <w:p w14:paraId="693D33DE" w14:textId="77777777" w:rsidR="00465A9B" w:rsidRPr="001F7814" w:rsidRDefault="00465A9B" w:rsidP="00465A9B">
      <w:pPr>
        <w:pStyle w:val="LutE-LvL3-Text"/>
      </w:pPr>
      <w:r w:rsidRPr="001F7814">
        <w:t>Angaben und Nachweise, die von der Vergabestelle nach dem Einreichungstermin verlangt werden, sind zu dem von der Vergabestelle bestimmten Zeitpunkt nachzureichen.</w:t>
      </w:r>
    </w:p>
    <w:p w14:paraId="6BFBAFE6" w14:textId="77777777" w:rsidR="00465A9B" w:rsidRPr="001F7814" w:rsidRDefault="00465A9B" w:rsidP="00465A9B">
      <w:pPr>
        <w:pStyle w:val="LutE-LvL3-Text"/>
      </w:pPr>
      <w:r w:rsidRPr="001F7814">
        <w:t>Sämtliche Angaben sind vollständig, wahrheitsgemäß und widerspruchsfrei zu machen.</w:t>
      </w:r>
    </w:p>
    <w:p w14:paraId="31980C1B" w14:textId="77777777" w:rsidR="00465A9B" w:rsidRPr="001F7814" w:rsidRDefault="00465A9B" w:rsidP="00465A9B">
      <w:pPr>
        <w:pStyle w:val="LutE-LvL3-Text"/>
      </w:pPr>
      <w:r w:rsidRPr="001F7814">
        <w:t>Die Auftraggeberin ist berechtigt, die eingereichten Unterlagen auch nach Ab-schluss des Angebotes unter Wahrung der Betriebs- und Geschäftsgeheimnisse des Bieters zu behalten.</w:t>
      </w:r>
    </w:p>
    <w:bookmarkEnd w:id="12"/>
    <w:p w14:paraId="311543E6" w14:textId="77777777" w:rsidR="00465A9B" w:rsidRPr="001F7814" w:rsidRDefault="00465A9B" w:rsidP="00465A9B">
      <w:pPr>
        <w:pStyle w:val="LutE-LvL3-Text"/>
      </w:pPr>
      <w:r w:rsidRPr="001F7814">
        <w:t>Eine Angebotsöffnung unter Teilnahme des jeweiligen Bieters bei Abgabe der Angebote findet nicht statt.</w:t>
      </w:r>
    </w:p>
    <w:p w14:paraId="48ED754D" w14:textId="4FAE5767" w:rsidR="00465A9B" w:rsidRDefault="00465A9B" w:rsidP="0070755A">
      <w:pPr>
        <w:pStyle w:val="Text"/>
        <w:numPr>
          <w:ilvl w:val="2"/>
          <w:numId w:val="21"/>
        </w:numPr>
        <w:spacing w:before="120" w:after="120" w:line="312" w:lineRule="auto"/>
        <w:rPr>
          <w:b/>
          <w:bCs/>
          <w:sz w:val="22"/>
          <w:szCs w:val="22"/>
          <w:lang w:val="de-DE"/>
        </w:rPr>
      </w:pPr>
      <w:r>
        <w:rPr>
          <w:b/>
          <w:bCs/>
          <w:sz w:val="22"/>
          <w:szCs w:val="22"/>
          <w:lang w:val="de-DE"/>
        </w:rPr>
        <w:t>Angebotsformblatt</w:t>
      </w:r>
    </w:p>
    <w:p w14:paraId="54AE2D52" w14:textId="657273B0" w:rsidR="00465A9B" w:rsidRPr="001F7814" w:rsidRDefault="00465A9B" w:rsidP="00465A9B">
      <w:pPr>
        <w:pStyle w:val="LutE-LvL4-Text"/>
      </w:pPr>
      <w:r w:rsidRPr="001F7814">
        <w:t xml:space="preserve">Der Bieter hat sein Erstangebot und später sein finales Angebot/BAFO auf dem Angebotsformblatt </w:t>
      </w:r>
      <w:r w:rsidRPr="001F7814">
        <w:rPr>
          <w:b/>
        </w:rPr>
        <w:t>(</w:t>
      </w:r>
      <w:r w:rsidR="007B5FF5">
        <w:rPr>
          <w:b/>
        </w:rPr>
        <w:t>Anlage 7</w:t>
      </w:r>
      <w:r w:rsidRPr="001F7814">
        <w:rPr>
          <w:b/>
        </w:rPr>
        <w:t xml:space="preserve">) </w:t>
      </w:r>
      <w:r w:rsidRPr="001F7814">
        <w:t xml:space="preserve">abzugeben. </w:t>
      </w:r>
    </w:p>
    <w:p w14:paraId="572F30ED" w14:textId="66995547" w:rsidR="00465A9B" w:rsidRDefault="001B5425" w:rsidP="0070755A">
      <w:pPr>
        <w:pStyle w:val="Text"/>
        <w:numPr>
          <w:ilvl w:val="2"/>
          <w:numId w:val="22"/>
        </w:numPr>
        <w:spacing w:before="120" w:after="120" w:line="312" w:lineRule="auto"/>
        <w:rPr>
          <w:b/>
          <w:bCs/>
          <w:sz w:val="22"/>
          <w:szCs w:val="22"/>
          <w:lang w:val="de-DE"/>
        </w:rPr>
      </w:pPr>
      <w:r>
        <w:rPr>
          <w:b/>
          <w:bCs/>
          <w:sz w:val="22"/>
          <w:szCs w:val="22"/>
          <w:lang w:val="de-DE"/>
        </w:rPr>
        <w:t>Leistungserbringungskonzept</w:t>
      </w:r>
    </w:p>
    <w:p w14:paraId="316E0641" w14:textId="6D1DADA1" w:rsidR="001B5425" w:rsidRDefault="001B5425" w:rsidP="001B5425">
      <w:pPr>
        <w:pStyle w:val="LutE-LvL3-Text"/>
      </w:pPr>
      <w:r w:rsidRPr="001F7814">
        <w:t>Der Bieter hat mit dem Angebot ein Leistungserbringungskonzept einzureichen</w:t>
      </w:r>
      <w:r>
        <w:t>. Darin sind die folgenden Fragen zu erläutern:</w:t>
      </w:r>
    </w:p>
    <w:p w14:paraId="7051F7FA" w14:textId="77777777" w:rsidR="001B5425" w:rsidRPr="001F7814" w:rsidRDefault="001B5425" w:rsidP="001B5425">
      <w:pPr>
        <w:pStyle w:val="LutE-LvL3-Text"/>
        <w:ind w:left="1701" w:hanging="283"/>
      </w:pPr>
      <w:r w:rsidRPr="001F7814">
        <w:t>•</w:t>
      </w:r>
      <w:r w:rsidRPr="001F7814">
        <w:tab/>
      </w:r>
      <w:r w:rsidRPr="00CE0743">
        <w:rPr>
          <w:bCs/>
        </w:rPr>
        <w:t>Darstellung der Herangehensweise, der vorgesehenen Arbeitsschritte und deren Abhängigkeiten</w:t>
      </w:r>
      <w:r>
        <w:rPr>
          <w:bCs/>
        </w:rPr>
        <w:t>,</w:t>
      </w:r>
    </w:p>
    <w:p w14:paraId="13A31FD1" w14:textId="77777777" w:rsidR="001B5425" w:rsidRPr="001F7814" w:rsidRDefault="001B5425" w:rsidP="001B5425">
      <w:pPr>
        <w:pStyle w:val="LutE-LvL3-Text"/>
        <w:ind w:left="1701" w:hanging="283"/>
      </w:pPr>
      <w:r w:rsidRPr="001F7814">
        <w:t>•</w:t>
      </w:r>
      <w:r w:rsidRPr="001F7814">
        <w:tab/>
      </w:r>
      <w:r w:rsidRPr="00CE0743">
        <w:t>Darstellung des Kostenmanagements</w:t>
      </w:r>
    </w:p>
    <w:p w14:paraId="74086146" w14:textId="77777777" w:rsidR="001B5425" w:rsidRPr="001F7814" w:rsidRDefault="001B5425" w:rsidP="001B5425">
      <w:pPr>
        <w:pStyle w:val="LutE-LvL3-Text"/>
        <w:ind w:left="1701" w:hanging="283"/>
      </w:pPr>
      <w:r w:rsidRPr="001F7814">
        <w:t>•</w:t>
      </w:r>
      <w:r w:rsidRPr="001F7814">
        <w:tab/>
      </w:r>
      <w:r w:rsidRPr="00CE0743">
        <w:rPr>
          <w:bCs/>
        </w:rPr>
        <w:t>Darstellung des Terminmanagements</w:t>
      </w:r>
      <w:r w:rsidRPr="00CE0743">
        <w:t xml:space="preserve"> </w:t>
      </w:r>
      <w:r w:rsidRPr="001F7814">
        <w:t xml:space="preserve">und </w:t>
      </w:r>
    </w:p>
    <w:p w14:paraId="0088BE28" w14:textId="77777777" w:rsidR="001B5425" w:rsidRDefault="001B5425" w:rsidP="001B5425">
      <w:pPr>
        <w:pStyle w:val="LutE-LvL3-Text"/>
        <w:ind w:left="1701" w:hanging="283"/>
        <w:rPr>
          <w:bCs/>
        </w:rPr>
      </w:pPr>
      <w:r w:rsidRPr="001F7814">
        <w:t>•</w:t>
      </w:r>
      <w:r w:rsidRPr="001F7814">
        <w:tab/>
      </w:r>
      <w:r w:rsidRPr="00CE0743">
        <w:rPr>
          <w:bCs/>
        </w:rPr>
        <w:t xml:space="preserve">Darstellung des Qualitätsmanagements </w:t>
      </w:r>
    </w:p>
    <w:p w14:paraId="18F3C499" w14:textId="30F6D8A2" w:rsidR="001B5425" w:rsidRPr="001F7814" w:rsidRDefault="001B5425" w:rsidP="001B5425">
      <w:pPr>
        <w:pStyle w:val="LutE-LvL3-Text"/>
      </w:pPr>
      <w:r w:rsidRPr="001F7814">
        <w:t xml:space="preserve">Das Konzept ist wertungsrelevant. Die Wertungskriterien und deren Gewichtung ergeben sich aus der Wertungsmatrix </w:t>
      </w:r>
      <w:r>
        <w:t>(Zuschlagskriterien) (</w:t>
      </w:r>
      <w:r w:rsidR="007B5FF5">
        <w:rPr>
          <w:b/>
          <w:bCs/>
        </w:rPr>
        <w:t>Anlage 4</w:t>
      </w:r>
      <w:r>
        <w:t>)</w:t>
      </w:r>
      <w:r w:rsidRPr="001F7814">
        <w:t xml:space="preserve">. Die Konzepte müssen mindestens die Wertungskriterien abbilden. Die Konzepte sollen die Auftraggeberin in die Lage versetzen, gemäß den Wertungskriterien zwischen den Bietern differenzieren zu können. </w:t>
      </w:r>
    </w:p>
    <w:p w14:paraId="21DFD342" w14:textId="2C4CEA95" w:rsidR="001B5425" w:rsidRDefault="001B5425" w:rsidP="0070755A">
      <w:pPr>
        <w:pStyle w:val="Text"/>
        <w:numPr>
          <w:ilvl w:val="2"/>
          <w:numId w:val="23"/>
        </w:numPr>
        <w:spacing w:before="120" w:after="120" w:line="312" w:lineRule="auto"/>
        <w:rPr>
          <w:b/>
          <w:bCs/>
          <w:sz w:val="22"/>
          <w:szCs w:val="22"/>
          <w:lang w:val="de-DE"/>
        </w:rPr>
      </w:pPr>
      <w:r>
        <w:rPr>
          <w:b/>
          <w:bCs/>
          <w:sz w:val="22"/>
          <w:szCs w:val="22"/>
          <w:lang w:val="de-DE"/>
        </w:rPr>
        <w:t>Personal- und Organisationskonzept</w:t>
      </w:r>
    </w:p>
    <w:p w14:paraId="55D3CEEF" w14:textId="560398B5" w:rsidR="001B5425" w:rsidRDefault="00B82976" w:rsidP="00B82976">
      <w:pPr>
        <w:pStyle w:val="LutE-LvL3-Text"/>
      </w:pPr>
      <w:r w:rsidRPr="00B82976">
        <w:t xml:space="preserve">Der Bieter hat mit dem Angebot ein Personal- und Organisationskonzept einzureichen. Darin sind </w:t>
      </w:r>
      <w:r>
        <w:t>folgende Fragen zu erläutern:</w:t>
      </w:r>
    </w:p>
    <w:p w14:paraId="3ABCA918" w14:textId="15717D6C" w:rsidR="00B82976" w:rsidRDefault="00B82976" w:rsidP="00B82976">
      <w:pPr>
        <w:pStyle w:val="LutE-LvL3-Text"/>
        <w:ind w:left="1701" w:hanging="283"/>
        <w:rPr>
          <w:bCs/>
        </w:rPr>
      </w:pPr>
      <w:r w:rsidRPr="001F7814">
        <w:lastRenderedPageBreak/>
        <w:t>•</w:t>
      </w:r>
      <w:r w:rsidRPr="001F7814">
        <w:tab/>
      </w:r>
      <w:r w:rsidRPr="00112A28">
        <w:t>Aufgabenverteilung</w:t>
      </w:r>
      <w:r>
        <w:rPr>
          <w:bCs/>
        </w:rPr>
        <w:t xml:space="preserve"> innerhalb des Projektteams,</w:t>
      </w:r>
    </w:p>
    <w:p w14:paraId="72AFBE4E" w14:textId="77777777" w:rsidR="00B82976" w:rsidRPr="00DD5E70" w:rsidRDefault="00B82976" w:rsidP="00B82976">
      <w:pPr>
        <w:pStyle w:val="LutE-LvL3-Text"/>
        <w:ind w:left="1701" w:hanging="283"/>
      </w:pPr>
      <w:r w:rsidRPr="001F7814">
        <w:t>•</w:t>
      </w:r>
      <w:r w:rsidRPr="001F7814">
        <w:tab/>
      </w:r>
      <w:r w:rsidRPr="00112A28">
        <w:t xml:space="preserve">Vertretungsregelung, </w:t>
      </w:r>
    </w:p>
    <w:p w14:paraId="5B24BD35" w14:textId="77777777" w:rsidR="00B82976" w:rsidRPr="00112A28" w:rsidRDefault="00B82976" w:rsidP="00B82976">
      <w:pPr>
        <w:pStyle w:val="LutE-LvL3-Text"/>
        <w:ind w:left="1701" w:hanging="283"/>
      </w:pPr>
      <w:r w:rsidRPr="001F7814">
        <w:t>•</w:t>
      </w:r>
      <w:r w:rsidRPr="001F7814">
        <w:tab/>
      </w:r>
      <w:r>
        <w:t>zeitliche und örtliche Verfügbarkeit des Personals (detaillierte Angaben zur Verfügbarkeit der einzelnen Mitarbeiter</w:t>
      </w:r>
      <w:r w:rsidRPr="00482446">
        <w:t>, insbesondere auch des Projektleiters Örtliche Bauüberwachung</w:t>
      </w:r>
      <w:r>
        <w:t xml:space="preserve">). </w:t>
      </w:r>
    </w:p>
    <w:p w14:paraId="2B7B724C" w14:textId="1D1618FB" w:rsidR="00B82976" w:rsidRPr="001F7814" w:rsidRDefault="00B82976" w:rsidP="00B82976">
      <w:pPr>
        <w:pStyle w:val="LutE-LvL3-Text"/>
      </w:pPr>
      <w:bookmarkStart w:id="13" w:name="_Hlk101781808"/>
      <w:r w:rsidRPr="001F7814">
        <w:t xml:space="preserve">Das Konzept ist wertungsrelevant. Die Wertungskriterien und deren Gewichtung ergeben sich aus der Wertungsmatrix </w:t>
      </w:r>
      <w:r>
        <w:t xml:space="preserve">(Zuschlagskriterien) </w:t>
      </w:r>
      <w:r w:rsidRPr="002C3088">
        <w:rPr>
          <w:b/>
          <w:bCs/>
        </w:rPr>
        <w:t>(</w:t>
      </w:r>
      <w:r w:rsidR="007B5FF5" w:rsidRPr="002C3088">
        <w:rPr>
          <w:b/>
          <w:bCs/>
        </w:rPr>
        <w:t>Anlage 4</w:t>
      </w:r>
      <w:r w:rsidRPr="002C3088">
        <w:rPr>
          <w:b/>
          <w:bCs/>
        </w:rPr>
        <w:t>)</w:t>
      </w:r>
      <w:r w:rsidRPr="002C3088">
        <w:t xml:space="preserve">. </w:t>
      </w:r>
      <w:r w:rsidRPr="001F7814">
        <w:t xml:space="preserve">Die Konzepte müssen mindestens die Wertungskriterien abbilden. Die Konzepte sollen die Auftraggeberin in die Lage versetzen, gemäß den Wertungskriterien zwischen den Bietern differenzieren zu können. </w:t>
      </w:r>
    </w:p>
    <w:bookmarkEnd w:id="13"/>
    <w:p w14:paraId="02F2E15F" w14:textId="52C4ED89" w:rsidR="00B82976" w:rsidRPr="00244030" w:rsidRDefault="00B82976" w:rsidP="0070755A">
      <w:pPr>
        <w:pStyle w:val="Text"/>
        <w:numPr>
          <w:ilvl w:val="2"/>
          <w:numId w:val="23"/>
        </w:numPr>
        <w:spacing w:before="120" w:after="120" w:line="312" w:lineRule="auto"/>
        <w:rPr>
          <w:b/>
          <w:bCs/>
          <w:sz w:val="22"/>
          <w:szCs w:val="22"/>
          <w:lang w:val="de-DE"/>
        </w:rPr>
      </w:pPr>
      <w:r w:rsidRPr="00244030">
        <w:rPr>
          <w:b/>
          <w:bCs/>
          <w:sz w:val="22"/>
          <w:szCs w:val="22"/>
          <w:lang w:val="de-DE"/>
        </w:rPr>
        <w:t>Nachhaltigkeitskonzept</w:t>
      </w:r>
    </w:p>
    <w:p w14:paraId="649A8696" w14:textId="3D18CA18" w:rsidR="00B82976" w:rsidRPr="002F527D" w:rsidRDefault="00B82976" w:rsidP="00B82976">
      <w:pPr>
        <w:pStyle w:val="LutE-LvL3-Text"/>
      </w:pPr>
      <w:r w:rsidRPr="002F527D">
        <w:t>Der Bieter hat mit dem Angebot ein Nachhaltigkeitskonzept einzureichen. Darin sind folgende Fragen zu erläutern:</w:t>
      </w:r>
    </w:p>
    <w:p w14:paraId="5EDBC6F5" w14:textId="2F749EEC" w:rsidR="002C63E5" w:rsidRPr="002F527D" w:rsidRDefault="002C63E5" w:rsidP="0070755A">
      <w:pPr>
        <w:pStyle w:val="LutE-LvL3-Text"/>
        <w:numPr>
          <w:ilvl w:val="0"/>
          <w:numId w:val="24"/>
        </w:numPr>
        <w:rPr>
          <w:bCs/>
        </w:rPr>
      </w:pPr>
      <w:r w:rsidRPr="002F527D">
        <w:t>Klimaanpassungsmaßnahmen im Planungskonzept</w:t>
      </w:r>
    </w:p>
    <w:p w14:paraId="5EC7FBF0" w14:textId="6A68A787" w:rsidR="00817041" w:rsidRPr="002F527D" w:rsidRDefault="00817041" w:rsidP="00817041">
      <w:pPr>
        <w:pStyle w:val="LutE-LvL3-Text"/>
        <w:numPr>
          <w:ilvl w:val="1"/>
          <w:numId w:val="24"/>
        </w:numPr>
        <w:rPr>
          <w:bCs/>
        </w:rPr>
      </w:pPr>
      <w:r w:rsidRPr="002F527D">
        <w:rPr>
          <w:bCs/>
        </w:rPr>
        <w:t>Umsetzung Schwammstadt</w:t>
      </w:r>
    </w:p>
    <w:p w14:paraId="1F7BB50D" w14:textId="2D4FB258" w:rsidR="00B82976" w:rsidRPr="002F527D" w:rsidRDefault="002C63E5" w:rsidP="0070755A">
      <w:pPr>
        <w:pStyle w:val="LutE-LvL3-Text"/>
        <w:numPr>
          <w:ilvl w:val="0"/>
          <w:numId w:val="24"/>
        </w:numPr>
      </w:pPr>
      <w:r w:rsidRPr="002F527D">
        <w:t>Beschreibung umweltverträgliche Planungsansätze</w:t>
      </w:r>
    </w:p>
    <w:p w14:paraId="4307B9BC" w14:textId="052AFE39" w:rsidR="00817041" w:rsidRPr="002F527D" w:rsidRDefault="00817041" w:rsidP="002F527D">
      <w:pPr>
        <w:pStyle w:val="LutE-LvL3-Text"/>
        <w:numPr>
          <w:ilvl w:val="1"/>
          <w:numId w:val="24"/>
        </w:numPr>
      </w:pPr>
      <w:r w:rsidRPr="002F527D">
        <w:t>Energierückgewinnung</w:t>
      </w:r>
    </w:p>
    <w:p w14:paraId="5DAE4342" w14:textId="3C512AD7" w:rsidR="00817041" w:rsidRPr="002F527D" w:rsidRDefault="00817041" w:rsidP="00817041">
      <w:pPr>
        <w:pStyle w:val="LutE-LvL3-Text"/>
        <w:numPr>
          <w:ilvl w:val="1"/>
          <w:numId w:val="24"/>
        </w:numPr>
      </w:pPr>
      <w:r w:rsidRPr="002F527D">
        <w:t>Nutzung sauberes Regenwasser - Bewässerung</w:t>
      </w:r>
    </w:p>
    <w:p w14:paraId="53E02E81" w14:textId="6259571E" w:rsidR="002C63E5" w:rsidRPr="002F527D" w:rsidRDefault="002C63E5" w:rsidP="0070755A">
      <w:pPr>
        <w:pStyle w:val="LutE-LvL3-Text"/>
        <w:numPr>
          <w:ilvl w:val="0"/>
          <w:numId w:val="24"/>
        </w:numPr>
      </w:pPr>
      <w:r w:rsidRPr="002F527D">
        <w:t>Planungsansätze zur Verlängerung der Lebensdauer</w:t>
      </w:r>
    </w:p>
    <w:p w14:paraId="0DC6F867" w14:textId="6FF52B76" w:rsidR="002C63E5" w:rsidRPr="002F527D" w:rsidRDefault="002C63E5" w:rsidP="0070755A">
      <w:pPr>
        <w:pStyle w:val="LutE-LvL3-Text"/>
        <w:numPr>
          <w:ilvl w:val="1"/>
          <w:numId w:val="24"/>
        </w:numPr>
      </w:pPr>
      <w:r w:rsidRPr="002F527D">
        <w:t>auch Unterhaltungsmaßnahmen</w:t>
      </w:r>
    </w:p>
    <w:p w14:paraId="40EA42D5" w14:textId="60087A79" w:rsidR="00817041" w:rsidRPr="002F527D" w:rsidRDefault="00817041" w:rsidP="0070755A">
      <w:pPr>
        <w:pStyle w:val="LutE-LvL3-Text"/>
        <w:numPr>
          <w:ilvl w:val="1"/>
          <w:numId w:val="24"/>
        </w:numPr>
      </w:pPr>
      <w:r w:rsidRPr="002F527D">
        <w:t>möglichst wartungsfrei</w:t>
      </w:r>
    </w:p>
    <w:p w14:paraId="5952A2AC" w14:textId="7172454B" w:rsidR="002C63E5" w:rsidRPr="002F527D" w:rsidRDefault="002C63E5" w:rsidP="0070755A">
      <w:pPr>
        <w:pStyle w:val="LutE-LvL3-Text"/>
        <w:numPr>
          <w:ilvl w:val="0"/>
          <w:numId w:val="24"/>
        </w:numPr>
      </w:pPr>
      <w:r w:rsidRPr="002F527D">
        <w:t>Beschreibung Verwendung umweltverträglicher Materialien</w:t>
      </w:r>
    </w:p>
    <w:p w14:paraId="71421057" w14:textId="4E0C8C1D" w:rsidR="002C63E5" w:rsidRPr="002F527D" w:rsidRDefault="002C63E5" w:rsidP="0070755A">
      <w:pPr>
        <w:pStyle w:val="LutE-LvL3-Text"/>
        <w:numPr>
          <w:ilvl w:val="0"/>
          <w:numId w:val="24"/>
        </w:numPr>
      </w:pPr>
      <w:r w:rsidRPr="002F527D">
        <w:t>Beschreibung umweltverträglicher Baustellenbetrieb</w:t>
      </w:r>
    </w:p>
    <w:p w14:paraId="59601350" w14:textId="693DF11B" w:rsidR="00817041" w:rsidRPr="002F527D" w:rsidRDefault="002F527D" w:rsidP="00817041">
      <w:pPr>
        <w:pStyle w:val="LutE-LvL3-Text"/>
        <w:numPr>
          <w:ilvl w:val="1"/>
          <w:numId w:val="24"/>
        </w:numPr>
      </w:pPr>
      <w:r w:rsidRPr="002F527D">
        <w:t>k</w:t>
      </w:r>
      <w:r w:rsidR="00817041" w:rsidRPr="002F527D">
        <w:t>limaneutraler Kanalbau</w:t>
      </w:r>
    </w:p>
    <w:p w14:paraId="48A9FE65" w14:textId="0669CABA" w:rsidR="00817041" w:rsidRPr="002F527D" w:rsidRDefault="00817041" w:rsidP="00817041">
      <w:pPr>
        <w:pStyle w:val="LutE-LvL3-Text"/>
        <w:numPr>
          <w:ilvl w:val="1"/>
          <w:numId w:val="24"/>
        </w:numPr>
      </w:pPr>
      <w:r w:rsidRPr="002F527D">
        <w:t>ÖPNV – Parkraumbewirtschaftung im Baustellenbetrieb</w:t>
      </w:r>
    </w:p>
    <w:p w14:paraId="57346604" w14:textId="7FD52836" w:rsidR="00817041" w:rsidRPr="002F527D" w:rsidRDefault="00817041" w:rsidP="00817041">
      <w:pPr>
        <w:pStyle w:val="LutE-LvL3-Text"/>
        <w:numPr>
          <w:ilvl w:val="1"/>
          <w:numId w:val="24"/>
        </w:numPr>
      </w:pPr>
      <w:r w:rsidRPr="002F527D">
        <w:t>Verdrängungsverkehre</w:t>
      </w:r>
    </w:p>
    <w:p w14:paraId="65456B90" w14:textId="7F692E9C" w:rsidR="002C63E5" w:rsidRPr="002F527D" w:rsidRDefault="002C63E5" w:rsidP="0070755A">
      <w:pPr>
        <w:pStyle w:val="LutE-LvL3-Text"/>
        <w:numPr>
          <w:ilvl w:val="0"/>
          <w:numId w:val="24"/>
        </w:numPr>
      </w:pPr>
      <w:r w:rsidRPr="002F527D">
        <w:t>Beschreibung umweltverträgliche Entsorgung</w:t>
      </w:r>
    </w:p>
    <w:p w14:paraId="4A9510C3" w14:textId="21067740" w:rsidR="00817041" w:rsidRPr="002F527D" w:rsidRDefault="002F527D" w:rsidP="00817041">
      <w:pPr>
        <w:pStyle w:val="LutE-LvL3-Text"/>
        <w:numPr>
          <w:ilvl w:val="1"/>
          <w:numId w:val="24"/>
        </w:numPr>
      </w:pPr>
      <w:r w:rsidRPr="002F527D">
        <w:t>r</w:t>
      </w:r>
      <w:r w:rsidR="00817041" w:rsidRPr="002F527D">
        <w:t>ecycelbare Werkstoffe</w:t>
      </w:r>
    </w:p>
    <w:p w14:paraId="18D82547" w14:textId="5B0BE490" w:rsidR="00817041" w:rsidRPr="002F527D" w:rsidRDefault="00817041" w:rsidP="00817041">
      <w:pPr>
        <w:pStyle w:val="LutE-LvL3-Text"/>
        <w:numPr>
          <w:ilvl w:val="1"/>
          <w:numId w:val="24"/>
        </w:numPr>
      </w:pPr>
      <w:r w:rsidRPr="002F527D">
        <w:lastRenderedPageBreak/>
        <w:t>Anwendung der Ersatzbaustoffverordnung</w:t>
      </w:r>
    </w:p>
    <w:p w14:paraId="55B9E705" w14:textId="167FD81B" w:rsidR="002C63E5" w:rsidRPr="00482446" w:rsidRDefault="002C63E5" w:rsidP="002C63E5">
      <w:pPr>
        <w:pStyle w:val="LutE-LvL3-Text"/>
      </w:pPr>
      <w:r w:rsidRPr="00702EA6">
        <w:t xml:space="preserve">Das Konzept ist wertungsrelevant. Die Wertungskriterien und deren Gewichtung ergeben sich aus der Wertungsmatrix (Zuschlagskriterien) </w:t>
      </w:r>
      <w:r w:rsidRPr="002C3088">
        <w:rPr>
          <w:b/>
          <w:bCs/>
        </w:rPr>
        <w:t>(</w:t>
      </w:r>
      <w:r w:rsidR="007B5FF5" w:rsidRPr="002C3088">
        <w:rPr>
          <w:b/>
          <w:bCs/>
        </w:rPr>
        <w:t>Anlage 4</w:t>
      </w:r>
      <w:r w:rsidRPr="002C3088">
        <w:rPr>
          <w:b/>
          <w:bCs/>
        </w:rPr>
        <w:t>)</w:t>
      </w:r>
      <w:r w:rsidRPr="002C3088">
        <w:t xml:space="preserve">. </w:t>
      </w:r>
      <w:r w:rsidRPr="00702EA6">
        <w:t xml:space="preserve">Die Konzepte müssen mindestens die Wertungskriterien abbilden. Die Konzepte sollen die Auftraggeberin in die Lage versetzen, gemäß den Wertungskriterien zwischen den Bietern differenzieren zu können. </w:t>
      </w:r>
    </w:p>
    <w:p w14:paraId="2E6E703D" w14:textId="46D3AFEE" w:rsidR="002C63E5" w:rsidRPr="00244030" w:rsidRDefault="00047FD5" w:rsidP="0070755A">
      <w:pPr>
        <w:pStyle w:val="Text"/>
        <w:numPr>
          <w:ilvl w:val="2"/>
          <w:numId w:val="23"/>
        </w:numPr>
        <w:spacing w:before="120" w:after="120" w:line="312" w:lineRule="auto"/>
        <w:rPr>
          <w:b/>
          <w:bCs/>
          <w:sz w:val="22"/>
          <w:szCs w:val="22"/>
          <w:lang w:val="de-DE"/>
        </w:rPr>
      </w:pPr>
      <w:r w:rsidRPr="00244030">
        <w:rPr>
          <w:b/>
          <w:bCs/>
          <w:sz w:val="22"/>
          <w:szCs w:val="22"/>
          <w:lang w:val="de-DE"/>
        </w:rPr>
        <w:t>Abgabe der Preise, Honorarblatt</w:t>
      </w:r>
    </w:p>
    <w:p w14:paraId="6439358A" w14:textId="4C36F260" w:rsidR="00047FD5" w:rsidRDefault="00047FD5" w:rsidP="00047FD5">
      <w:pPr>
        <w:pStyle w:val="LutE-LvL4-Text"/>
      </w:pPr>
      <w:r>
        <w:t xml:space="preserve">Die Bieter haben zur Darstellung der Vergütung in ihrem Angebot zwingend das als </w:t>
      </w:r>
      <w:r w:rsidR="007B5FF5">
        <w:rPr>
          <w:b/>
          <w:bCs/>
        </w:rPr>
        <w:t>Anlage 8</w:t>
      </w:r>
      <w:r>
        <w:t xml:space="preserve"> beigefügte Honorarblatt zu verwenden. Darin werden der </w:t>
      </w:r>
      <w:r w:rsidRPr="00F35E86">
        <w:rPr>
          <w:b/>
          <w:bCs/>
        </w:rPr>
        <w:t>Honorarsatz</w:t>
      </w:r>
      <w:r>
        <w:t xml:space="preserve">, die </w:t>
      </w:r>
      <w:r w:rsidRPr="00F35E86">
        <w:rPr>
          <w:b/>
          <w:bCs/>
        </w:rPr>
        <w:t>Stundensätze</w:t>
      </w:r>
      <w:r>
        <w:t xml:space="preserve"> sowie der </w:t>
      </w:r>
      <w:r w:rsidRPr="00F35E86">
        <w:rPr>
          <w:b/>
          <w:bCs/>
        </w:rPr>
        <w:t>Nebenkostenzuschlag</w:t>
      </w:r>
      <w:r>
        <w:t xml:space="preserve"> verbindlich für die Einzelprojekte unter der Rahmenvereinbarung vereinbart. </w:t>
      </w:r>
    </w:p>
    <w:p w14:paraId="01C7D99A" w14:textId="77777777" w:rsidR="00047FD5" w:rsidRDefault="00047FD5" w:rsidP="00047FD5">
      <w:pPr>
        <w:pStyle w:val="LutE-LvL4-Text"/>
      </w:pPr>
      <w:r>
        <w:t xml:space="preserve">Preisnachlässe mit Bedingungen (z.B. für die Zahlungsfrist (Skonti)) werden bei der Wertung der Angebote nicht berücksichtigt. Nicht zu wertende Preisnachlässe bleiben Inhalt des Angebotes und werden im Fall der Auftragserteilung Vertragsinhalt. </w:t>
      </w:r>
    </w:p>
    <w:p w14:paraId="6AF39168" w14:textId="77777777" w:rsidR="00047FD5" w:rsidRDefault="00047FD5" w:rsidP="00047FD5">
      <w:pPr>
        <w:pStyle w:val="LutE-LvL4-Text"/>
      </w:pPr>
      <w:r w:rsidRPr="00836595">
        <w:t xml:space="preserve">Die Honorarberechnung </w:t>
      </w:r>
      <w:r>
        <w:t>erfolgt</w:t>
      </w:r>
      <w:r w:rsidRPr="00836595">
        <w:t xml:space="preserve"> auf der Grundlage der HOAI. Regelungen bezüglich der Mindest- und Höchstsätze bleiben dabei außer Betracht. Es wird davon ausgegangen, dass Angebote, welche die Mindestsätze nicht unterschreiten, als auskömmlich anzusehen sind.</w:t>
      </w:r>
    </w:p>
    <w:p w14:paraId="0E571A94" w14:textId="62553343" w:rsidR="00047FD5" w:rsidRPr="00244030" w:rsidRDefault="00244030" w:rsidP="0070755A">
      <w:pPr>
        <w:pStyle w:val="Text"/>
        <w:numPr>
          <w:ilvl w:val="2"/>
          <w:numId w:val="23"/>
        </w:numPr>
        <w:spacing w:before="120" w:after="120" w:line="312" w:lineRule="auto"/>
        <w:rPr>
          <w:b/>
          <w:bCs/>
          <w:sz w:val="22"/>
          <w:szCs w:val="22"/>
          <w:lang w:val="de-DE"/>
        </w:rPr>
      </w:pPr>
      <w:r w:rsidRPr="00244030">
        <w:rPr>
          <w:b/>
          <w:bCs/>
          <w:sz w:val="22"/>
          <w:szCs w:val="22"/>
          <w:lang w:val="de-DE"/>
        </w:rPr>
        <w:t>Verhandlungsbedarf</w:t>
      </w:r>
    </w:p>
    <w:p w14:paraId="51445803" w14:textId="77777777" w:rsidR="00244030" w:rsidRPr="001F7814" w:rsidRDefault="00244030" w:rsidP="00244030">
      <w:pPr>
        <w:pStyle w:val="LutE-LvL3-Text"/>
      </w:pPr>
      <w:bookmarkStart w:id="14" w:name="_Toc515978364"/>
      <w:r w:rsidRPr="001F7814">
        <w:t xml:space="preserve">Den Vergabeunterlagen ist ein Entwurf des Vertrages beigefügt. Dieser stellt die Grundlagen der rechtlichen Beziehungen der Vertragsparteien dar. </w:t>
      </w:r>
    </w:p>
    <w:p w14:paraId="45F13DE3" w14:textId="77777777" w:rsidR="00244030" w:rsidRPr="001F7814" w:rsidRDefault="00244030" w:rsidP="00244030">
      <w:pPr>
        <w:pStyle w:val="LutE-LvL3-Text"/>
      </w:pPr>
      <w:r w:rsidRPr="001F7814">
        <w:t xml:space="preserve">Das Erstangebot ist auf Grundlage der Vorgaben und Regelungen des Vertrages sowie der Leistungsbeschreibung zu erstellen. Sofern der Bieter Anmerkungen, insbesondere Änderungswünsche, zum </w:t>
      </w:r>
      <w:r w:rsidRPr="00BF072F">
        <w:rPr>
          <w:b/>
          <w:bCs/>
        </w:rPr>
        <w:t>Vertragsentwurf</w:t>
      </w:r>
      <w:r w:rsidRPr="001F7814">
        <w:t xml:space="preserve"> sowie den Vertragsanlagen hat, sollen diese möglichst konkret (</w:t>
      </w:r>
      <w:r>
        <w:t xml:space="preserve">unter Verweis auf die einschlägigen Regelungen und </w:t>
      </w:r>
      <w:r w:rsidRPr="001F7814">
        <w:t>mit Formulierungsvorschlägen) dargestellt werden. Optimierungsvorschläge können zu den Leistungsanforderungen sowie den vertraglichen Inhalten des Vertrages gemacht werden. Die Optimierungsvorschläge sind nebst Begründung und Angabe der abgeschätzten wirtschaftlichen Auswirkungen einzureichen. Die vom Auftraggeber akzeptierten Verhandlungsergebnisse mit allen beteiligten Bietern werden aus Gründen der Gleichbehandlung zu einer einheitlichen, konsolidierten Vertragsfassung zusammengefasst und sind dann von den Bietern für das BAFO zugrunde zu legen.</w:t>
      </w:r>
    </w:p>
    <w:bookmarkEnd w:id="14"/>
    <w:p w14:paraId="01414FF5" w14:textId="37F8C197" w:rsidR="00244030" w:rsidRPr="00244030" w:rsidRDefault="00244030" w:rsidP="0070755A">
      <w:pPr>
        <w:pStyle w:val="Text"/>
        <w:numPr>
          <w:ilvl w:val="2"/>
          <w:numId w:val="23"/>
        </w:numPr>
        <w:spacing w:before="120" w:after="120" w:line="312" w:lineRule="auto"/>
        <w:rPr>
          <w:b/>
          <w:bCs/>
          <w:sz w:val="22"/>
          <w:szCs w:val="22"/>
          <w:lang w:val="de-DE"/>
        </w:rPr>
      </w:pPr>
      <w:r w:rsidRPr="00244030">
        <w:rPr>
          <w:b/>
          <w:bCs/>
          <w:sz w:val="22"/>
          <w:szCs w:val="22"/>
          <w:lang w:val="de-DE"/>
        </w:rPr>
        <w:t>Bewertung der Angebote</w:t>
      </w:r>
    </w:p>
    <w:p w14:paraId="52FED8D1" w14:textId="6A33A9B4" w:rsidR="00244030" w:rsidRDefault="00244030" w:rsidP="0070755A">
      <w:pPr>
        <w:pStyle w:val="Text"/>
        <w:numPr>
          <w:ilvl w:val="3"/>
          <w:numId w:val="23"/>
        </w:numPr>
        <w:spacing w:before="120" w:after="120" w:line="312" w:lineRule="auto"/>
        <w:rPr>
          <w:b/>
          <w:bCs/>
          <w:sz w:val="22"/>
          <w:szCs w:val="22"/>
          <w:lang w:val="de-DE"/>
        </w:rPr>
      </w:pPr>
      <w:r w:rsidRPr="00244030">
        <w:rPr>
          <w:b/>
          <w:bCs/>
          <w:sz w:val="22"/>
          <w:szCs w:val="22"/>
          <w:lang w:val="de-DE"/>
        </w:rPr>
        <w:t>Qualität (70%)</w:t>
      </w:r>
    </w:p>
    <w:p w14:paraId="27B64AC1" w14:textId="2DEA919E" w:rsidR="00244030" w:rsidRPr="001F7814" w:rsidRDefault="00244030" w:rsidP="00244030">
      <w:pPr>
        <w:pStyle w:val="LutE-LvL3-Text"/>
        <w:ind w:left="2124"/>
      </w:pPr>
      <w:r w:rsidRPr="001F7814">
        <w:lastRenderedPageBreak/>
        <w:t>Die Angebot</w:t>
      </w:r>
      <w:r>
        <w:t xml:space="preserve">swertung der Qualitätskriterien folgt aus der </w:t>
      </w:r>
      <w:bookmarkStart w:id="15" w:name="_Hlk101787959"/>
      <w:r>
        <w:t xml:space="preserve">Wertungsmatrix (Zuschlagskriterien) </w:t>
      </w:r>
      <w:r w:rsidRPr="00D142BE">
        <w:rPr>
          <w:b/>
          <w:bCs/>
        </w:rPr>
        <w:t>(</w:t>
      </w:r>
      <w:r w:rsidR="007B5FF5">
        <w:rPr>
          <w:b/>
          <w:bCs/>
        </w:rPr>
        <w:t>Anlage 4</w:t>
      </w:r>
      <w:r w:rsidRPr="00D142BE">
        <w:rPr>
          <w:b/>
          <w:bCs/>
        </w:rPr>
        <w:t>)</w:t>
      </w:r>
      <w:bookmarkEnd w:id="15"/>
      <w:r>
        <w:t xml:space="preserve">. </w:t>
      </w:r>
    </w:p>
    <w:p w14:paraId="00FA2CAD" w14:textId="0314C09F" w:rsidR="00244030" w:rsidRPr="00244030" w:rsidRDefault="00244030" w:rsidP="0070755A">
      <w:pPr>
        <w:pStyle w:val="Text"/>
        <w:numPr>
          <w:ilvl w:val="3"/>
          <w:numId w:val="23"/>
        </w:numPr>
        <w:spacing w:before="120" w:after="120" w:line="312" w:lineRule="auto"/>
        <w:rPr>
          <w:b/>
          <w:bCs/>
          <w:sz w:val="22"/>
          <w:szCs w:val="22"/>
          <w:lang w:val="de-DE"/>
        </w:rPr>
      </w:pPr>
      <w:r w:rsidRPr="00244030">
        <w:rPr>
          <w:b/>
          <w:bCs/>
          <w:sz w:val="22"/>
          <w:szCs w:val="22"/>
          <w:lang w:val="de-DE"/>
        </w:rPr>
        <w:t>Honorar</w:t>
      </w:r>
      <w:r w:rsidR="007B5FF5">
        <w:rPr>
          <w:b/>
          <w:bCs/>
          <w:sz w:val="22"/>
          <w:szCs w:val="22"/>
          <w:lang w:val="de-DE"/>
        </w:rPr>
        <w:t xml:space="preserve"> (30%)</w:t>
      </w:r>
    </w:p>
    <w:p w14:paraId="176AEAAA" w14:textId="07E31674" w:rsidR="00244030" w:rsidRDefault="00244030" w:rsidP="0070755A">
      <w:pPr>
        <w:pStyle w:val="LutE-LvL3-Text"/>
        <w:numPr>
          <w:ilvl w:val="0"/>
          <w:numId w:val="25"/>
        </w:numPr>
      </w:pPr>
      <w:r>
        <w:t>Bewertung auf Grundlage einer Beispielberechnung</w:t>
      </w:r>
    </w:p>
    <w:p w14:paraId="7A6A11B5" w14:textId="1982CABC" w:rsidR="00244030" w:rsidRDefault="00244030" w:rsidP="00244030">
      <w:pPr>
        <w:pStyle w:val="LutE-LvL3-Text"/>
      </w:pPr>
      <w:r>
        <w:t>Die Bewertung des Honorars erfolgt auf der Grundlage der folgenden fiktiven anrechenbaren Kosten eines Projekts unter der Rahmenvereinbarung:</w:t>
      </w:r>
    </w:p>
    <w:p w14:paraId="13CF79DD" w14:textId="18251B2F" w:rsidR="00244030" w:rsidRPr="00C95530" w:rsidRDefault="00244030" w:rsidP="00244030">
      <w:pPr>
        <w:pStyle w:val="LutE-LvL3-Text"/>
        <w:rPr>
          <w:u w:val="single"/>
        </w:rPr>
      </w:pPr>
      <w:r w:rsidRPr="00C95530">
        <w:rPr>
          <w:u w:val="single"/>
        </w:rPr>
        <w:t>Projektvolumen (netto)</w:t>
      </w:r>
      <w:r w:rsidRPr="00C95530">
        <w:rPr>
          <w:u w:val="single"/>
        </w:rPr>
        <w:tab/>
      </w:r>
      <w:r w:rsidRPr="00C95530">
        <w:rPr>
          <w:u w:val="single"/>
        </w:rPr>
        <w:tab/>
      </w:r>
      <w:r w:rsidRPr="00C95530">
        <w:rPr>
          <w:u w:val="single"/>
        </w:rPr>
        <w:tab/>
      </w:r>
      <w:r w:rsidRPr="00C95530">
        <w:rPr>
          <w:u w:val="single"/>
        </w:rPr>
        <w:tab/>
      </w:r>
      <w:r w:rsidR="007B5FF5">
        <w:rPr>
          <w:u w:val="single"/>
        </w:rPr>
        <w:t>1.</w:t>
      </w:r>
      <w:r w:rsidR="00686676">
        <w:rPr>
          <w:u w:val="single"/>
        </w:rPr>
        <w:t>19</w:t>
      </w:r>
      <w:r w:rsidR="007B5FF5">
        <w:rPr>
          <w:u w:val="single"/>
        </w:rPr>
        <w:t>0</w:t>
      </w:r>
      <w:r w:rsidRPr="00C95530">
        <w:rPr>
          <w:u w:val="single"/>
        </w:rPr>
        <w:t>.000,- Euro</w:t>
      </w:r>
    </w:p>
    <w:p w14:paraId="5DB703EE" w14:textId="56B59E4E" w:rsidR="00244030" w:rsidRPr="00C95530" w:rsidRDefault="00244030" w:rsidP="00244030">
      <w:pPr>
        <w:pStyle w:val="LutE-LvL3-Text"/>
        <w:rPr>
          <w:u w:val="single"/>
        </w:rPr>
      </w:pPr>
      <w:r w:rsidRPr="00C95530">
        <w:rPr>
          <w:u w:val="single"/>
        </w:rPr>
        <w:t>Honorarzone</w:t>
      </w:r>
      <w:r w:rsidRPr="00C95530">
        <w:rPr>
          <w:u w:val="single"/>
        </w:rPr>
        <w:tab/>
      </w:r>
      <w:r w:rsidRPr="00C95530">
        <w:rPr>
          <w:u w:val="single"/>
        </w:rPr>
        <w:tab/>
      </w:r>
      <w:r w:rsidRPr="00C95530">
        <w:rPr>
          <w:u w:val="single"/>
        </w:rPr>
        <w:tab/>
      </w:r>
      <w:r w:rsidR="00C95530">
        <w:rPr>
          <w:u w:val="single"/>
        </w:rPr>
        <w:tab/>
      </w:r>
      <w:r w:rsidR="00C95530">
        <w:rPr>
          <w:u w:val="single"/>
        </w:rPr>
        <w:tab/>
      </w:r>
      <w:r w:rsidRPr="00C95530">
        <w:rPr>
          <w:u w:val="single"/>
        </w:rPr>
        <w:tab/>
        <w:t>III Mitte</w:t>
      </w:r>
    </w:p>
    <w:p w14:paraId="0A731275" w14:textId="77777777" w:rsidR="00244030" w:rsidRDefault="00244030" w:rsidP="00244030">
      <w:pPr>
        <w:pStyle w:val="LutE-LvL3-Text"/>
      </w:pPr>
    </w:p>
    <w:p w14:paraId="0A61CB0A" w14:textId="50DD452B" w:rsidR="00244030" w:rsidRPr="00244030" w:rsidRDefault="00244030" w:rsidP="00244030">
      <w:pPr>
        <w:pStyle w:val="LutE-LvL3-Text"/>
        <w:rPr>
          <w:b/>
          <w:bCs/>
          <w:u w:val="single"/>
        </w:rPr>
      </w:pPr>
      <w:r w:rsidRPr="00244030">
        <w:rPr>
          <w:b/>
          <w:bCs/>
          <w:u w:val="single"/>
        </w:rPr>
        <w:t>Leistungsbild Ingenieurbauwerke</w:t>
      </w:r>
    </w:p>
    <w:p w14:paraId="2236F4D1" w14:textId="0A55CEF1" w:rsidR="00244030" w:rsidRDefault="0070755A" w:rsidP="00244030">
      <w:pPr>
        <w:pStyle w:val="LutE-LvL3-Text"/>
      </w:pPr>
      <w:r>
        <w:t>a</w:t>
      </w:r>
      <w:r w:rsidR="00244030">
        <w:t>nrechenbare Kosten nach HOAI</w:t>
      </w:r>
      <w:r w:rsidR="00244030">
        <w:tab/>
      </w:r>
      <w:r w:rsidR="00244030">
        <w:tab/>
      </w:r>
      <w:r w:rsidR="00686676">
        <w:t>1.000</w:t>
      </w:r>
      <w:r w:rsidR="00244030">
        <w:t>.000,- Euro</w:t>
      </w:r>
    </w:p>
    <w:p w14:paraId="0877BD68" w14:textId="78238F0B" w:rsidR="00244030" w:rsidRDefault="00244030" w:rsidP="00244030">
      <w:pPr>
        <w:pStyle w:val="LutE-LvL3-Text"/>
      </w:pPr>
      <w:r>
        <w:t>Leistungsphasen</w:t>
      </w:r>
      <w:r>
        <w:tab/>
      </w:r>
      <w:r>
        <w:tab/>
      </w:r>
      <w:r>
        <w:tab/>
      </w:r>
      <w:r>
        <w:tab/>
        <w:t>1-9</w:t>
      </w:r>
    </w:p>
    <w:p w14:paraId="60E81284" w14:textId="0B914188" w:rsidR="00244030" w:rsidRDefault="00244030" w:rsidP="00244030">
      <w:pPr>
        <w:pStyle w:val="LutE-LvL3-Text"/>
      </w:pPr>
      <w:r>
        <w:t>Honorarsatz</w:t>
      </w:r>
      <w:r>
        <w:tab/>
      </w:r>
      <w:r>
        <w:tab/>
      </w:r>
      <w:r>
        <w:tab/>
      </w:r>
      <w:r>
        <w:tab/>
      </w:r>
      <w:r>
        <w:tab/>
      </w:r>
      <w:r w:rsidRPr="00244030">
        <w:rPr>
          <w:i/>
          <w:iCs/>
        </w:rPr>
        <w:t>[Angaben des Bieters gem. Honorarblatt Anlage 8]</w:t>
      </w:r>
    </w:p>
    <w:p w14:paraId="12258AF2" w14:textId="04A90D56" w:rsidR="00244030" w:rsidRDefault="00244030" w:rsidP="00244030">
      <w:pPr>
        <w:pStyle w:val="LutE-LvL3-Text"/>
        <w:rPr>
          <w:i/>
          <w:iCs/>
        </w:rPr>
      </w:pPr>
      <w:r>
        <w:t>Nebenkosten</w:t>
      </w:r>
      <w:r>
        <w:tab/>
      </w:r>
      <w:r>
        <w:tab/>
      </w:r>
      <w:r>
        <w:tab/>
      </w:r>
      <w:r>
        <w:tab/>
      </w:r>
      <w:r>
        <w:tab/>
      </w:r>
      <w:r w:rsidRPr="00244030">
        <w:rPr>
          <w:i/>
          <w:iCs/>
        </w:rPr>
        <w:t>[Angaben des Bieters gem. Honorarblatt Anlage 8]</w:t>
      </w:r>
    </w:p>
    <w:p w14:paraId="188E5497" w14:textId="77777777" w:rsidR="0070755A" w:rsidRDefault="0070755A" w:rsidP="00244030">
      <w:pPr>
        <w:pStyle w:val="LutE-LvL3-Text"/>
        <w:rPr>
          <w:i/>
          <w:iCs/>
        </w:rPr>
      </w:pPr>
    </w:p>
    <w:p w14:paraId="31D41EE6" w14:textId="5FA688F4" w:rsidR="00244030" w:rsidRDefault="00244030" w:rsidP="00244030">
      <w:pPr>
        <w:pStyle w:val="LutE-LvL3-Text"/>
        <w:rPr>
          <w:b/>
          <w:bCs/>
          <w:u w:val="single"/>
        </w:rPr>
      </w:pPr>
      <w:r w:rsidRPr="00244030">
        <w:rPr>
          <w:b/>
          <w:bCs/>
          <w:u w:val="single"/>
        </w:rPr>
        <w:t>Leistungsbild Tragwerksplanung</w:t>
      </w:r>
    </w:p>
    <w:p w14:paraId="635C3DD4" w14:textId="15D17B27" w:rsidR="0070755A" w:rsidRDefault="0070755A" w:rsidP="0070755A">
      <w:pPr>
        <w:pStyle w:val="LutE-LvL3-Text"/>
      </w:pPr>
      <w:r>
        <w:t>anrechenbare Kosten nach HOAI</w:t>
      </w:r>
      <w:r>
        <w:tab/>
      </w:r>
      <w:r>
        <w:tab/>
        <w:t>150.000,- Euro</w:t>
      </w:r>
    </w:p>
    <w:p w14:paraId="64BCE021" w14:textId="77777777" w:rsidR="0070755A" w:rsidRDefault="0070755A" w:rsidP="0070755A">
      <w:pPr>
        <w:pStyle w:val="LutE-LvL3-Text"/>
      </w:pPr>
      <w:r>
        <w:t>Leistungsphasen</w:t>
      </w:r>
      <w:r>
        <w:tab/>
      </w:r>
      <w:r>
        <w:tab/>
      </w:r>
      <w:r>
        <w:tab/>
      </w:r>
      <w:r>
        <w:tab/>
        <w:t>1-9</w:t>
      </w:r>
    </w:p>
    <w:p w14:paraId="3CEF4454" w14:textId="77777777" w:rsidR="0070755A" w:rsidRDefault="0070755A" w:rsidP="0070755A">
      <w:pPr>
        <w:pStyle w:val="LutE-LvL3-Text"/>
      </w:pPr>
      <w:r>
        <w:t>Honorarsatz</w:t>
      </w:r>
      <w:r>
        <w:tab/>
      </w:r>
      <w:r>
        <w:tab/>
      </w:r>
      <w:r>
        <w:tab/>
      </w:r>
      <w:r>
        <w:tab/>
      </w:r>
      <w:r>
        <w:tab/>
      </w:r>
      <w:r w:rsidRPr="00244030">
        <w:rPr>
          <w:i/>
          <w:iCs/>
        </w:rPr>
        <w:t>[Angaben des Bieters gem. Honorarblatt Anlage 8]</w:t>
      </w:r>
    </w:p>
    <w:p w14:paraId="421D2B66" w14:textId="77777777" w:rsidR="0070755A" w:rsidRDefault="0070755A" w:rsidP="0070755A">
      <w:pPr>
        <w:pStyle w:val="LutE-LvL3-Text"/>
        <w:rPr>
          <w:i/>
          <w:iCs/>
        </w:rPr>
      </w:pPr>
      <w:r>
        <w:t>Nebenkosten</w:t>
      </w:r>
      <w:r>
        <w:tab/>
      </w:r>
      <w:r>
        <w:tab/>
      </w:r>
      <w:r>
        <w:tab/>
      </w:r>
      <w:r>
        <w:tab/>
      </w:r>
      <w:r>
        <w:tab/>
      </w:r>
      <w:r w:rsidRPr="00244030">
        <w:rPr>
          <w:i/>
          <w:iCs/>
        </w:rPr>
        <w:t>[Angaben des Bieters gem. Honorarblatt Anlage 8]</w:t>
      </w:r>
    </w:p>
    <w:p w14:paraId="3D8CC227" w14:textId="77777777" w:rsidR="0070755A" w:rsidRDefault="0070755A" w:rsidP="0070755A">
      <w:pPr>
        <w:pStyle w:val="LutE-LvL3-Text"/>
        <w:rPr>
          <w:i/>
          <w:iCs/>
        </w:rPr>
      </w:pPr>
    </w:p>
    <w:p w14:paraId="408A5514" w14:textId="79E66823" w:rsidR="0070755A" w:rsidRDefault="0070755A" w:rsidP="0070755A">
      <w:pPr>
        <w:pStyle w:val="LutE-LvL3-Text"/>
        <w:rPr>
          <w:b/>
          <w:bCs/>
          <w:u w:val="single"/>
        </w:rPr>
      </w:pPr>
      <w:r w:rsidRPr="00244030">
        <w:rPr>
          <w:b/>
          <w:bCs/>
          <w:u w:val="single"/>
        </w:rPr>
        <w:t xml:space="preserve">Leistungsbild </w:t>
      </w:r>
      <w:r>
        <w:rPr>
          <w:b/>
          <w:bCs/>
          <w:u w:val="single"/>
        </w:rPr>
        <w:t>Technische Ausrüstung</w:t>
      </w:r>
    </w:p>
    <w:p w14:paraId="45E8B569" w14:textId="5E29546F" w:rsidR="0070755A" w:rsidRDefault="0070755A" w:rsidP="0070755A">
      <w:pPr>
        <w:pStyle w:val="LutE-LvL3-Text"/>
      </w:pPr>
      <w:r>
        <w:t>anrechenbare Kosten nach HOAI</w:t>
      </w:r>
      <w:r>
        <w:tab/>
      </w:r>
      <w:r>
        <w:tab/>
        <w:t>40.000,- Euro</w:t>
      </w:r>
    </w:p>
    <w:p w14:paraId="0B8462AD" w14:textId="77777777" w:rsidR="0070755A" w:rsidRDefault="0070755A" w:rsidP="0070755A">
      <w:pPr>
        <w:pStyle w:val="LutE-LvL3-Text"/>
      </w:pPr>
      <w:r>
        <w:t>Leistungsphasen</w:t>
      </w:r>
      <w:r>
        <w:tab/>
      </w:r>
      <w:r>
        <w:tab/>
      </w:r>
      <w:r>
        <w:tab/>
      </w:r>
      <w:r>
        <w:tab/>
        <w:t>1-9</w:t>
      </w:r>
    </w:p>
    <w:p w14:paraId="70CA3F0B" w14:textId="77777777" w:rsidR="0070755A" w:rsidRDefault="0070755A" w:rsidP="0070755A">
      <w:pPr>
        <w:pStyle w:val="LutE-LvL3-Text"/>
      </w:pPr>
      <w:r>
        <w:lastRenderedPageBreak/>
        <w:t>Honorarsatz</w:t>
      </w:r>
      <w:r>
        <w:tab/>
      </w:r>
      <w:r>
        <w:tab/>
      </w:r>
      <w:r>
        <w:tab/>
      </w:r>
      <w:r>
        <w:tab/>
      </w:r>
      <w:r>
        <w:tab/>
      </w:r>
      <w:r w:rsidRPr="00244030">
        <w:rPr>
          <w:i/>
          <w:iCs/>
        </w:rPr>
        <w:t>[Angaben des Bieters gem. Honorarblatt Anlage 8]</w:t>
      </w:r>
    </w:p>
    <w:p w14:paraId="19E16BAE" w14:textId="77777777" w:rsidR="0070755A" w:rsidRDefault="0070755A" w:rsidP="0070755A">
      <w:pPr>
        <w:pStyle w:val="LutE-LvL3-Text"/>
        <w:rPr>
          <w:i/>
          <w:iCs/>
        </w:rPr>
      </w:pPr>
      <w:r>
        <w:t>Nebenkosten</w:t>
      </w:r>
      <w:r>
        <w:tab/>
      </w:r>
      <w:r>
        <w:tab/>
      </w:r>
      <w:r>
        <w:tab/>
      </w:r>
      <w:r>
        <w:tab/>
      </w:r>
      <w:r>
        <w:tab/>
      </w:r>
      <w:r w:rsidRPr="00244030">
        <w:rPr>
          <w:i/>
          <w:iCs/>
        </w:rPr>
        <w:t>[Angaben des Bieters gem. Honorarblatt Anlage 8]</w:t>
      </w:r>
    </w:p>
    <w:p w14:paraId="7C6FAD67" w14:textId="77777777" w:rsidR="0070755A" w:rsidRDefault="0070755A" w:rsidP="00244030">
      <w:pPr>
        <w:pStyle w:val="LutE-LvL3-Text"/>
        <w:rPr>
          <w:b/>
          <w:bCs/>
          <w:u w:val="single"/>
        </w:rPr>
      </w:pPr>
    </w:p>
    <w:p w14:paraId="35F08428" w14:textId="5489D045" w:rsidR="0070755A" w:rsidRDefault="0070755A" w:rsidP="00244030">
      <w:pPr>
        <w:pStyle w:val="LutE-LvL3-Text"/>
        <w:rPr>
          <w:b/>
          <w:bCs/>
          <w:u w:val="single"/>
        </w:rPr>
      </w:pPr>
      <w:r>
        <w:rPr>
          <w:b/>
          <w:bCs/>
          <w:u w:val="single"/>
        </w:rPr>
        <w:t>Beratungsleistung (auch für besondere und zusätzliche Leistungen)</w:t>
      </w:r>
    </w:p>
    <w:p w14:paraId="3346AD08" w14:textId="39CEFAF5" w:rsidR="0070755A" w:rsidRPr="0070755A" w:rsidRDefault="0070755A" w:rsidP="00244030">
      <w:pPr>
        <w:pStyle w:val="LutE-LvL3-Text"/>
      </w:pPr>
      <w:r w:rsidRPr="0070755A">
        <w:t>In dem nachfolgend vorgegebenen Stundenumfang sind die folgenden besonderen und zusätzlichen Leistungen enthalten und zu kalkulieren:</w:t>
      </w:r>
    </w:p>
    <w:p w14:paraId="0BABE771" w14:textId="5D0142B7" w:rsidR="000624A3" w:rsidRPr="00C53400" w:rsidRDefault="000624A3" w:rsidP="0070755A">
      <w:pPr>
        <w:pStyle w:val="LutE-LvL3-Text"/>
        <w:numPr>
          <w:ilvl w:val="0"/>
          <w:numId w:val="25"/>
        </w:numPr>
      </w:pPr>
      <w:r w:rsidRPr="00C53400">
        <w:t>Leitungsbestandspläne</w:t>
      </w:r>
    </w:p>
    <w:p w14:paraId="28929066" w14:textId="07091F98" w:rsidR="000624A3" w:rsidRPr="00C53400" w:rsidRDefault="000624A3" w:rsidP="0070755A">
      <w:pPr>
        <w:pStyle w:val="LutE-LvL3-Text"/>
        <w:numPr>
          <w:ilvl w:val="0"/>
          <w:numId w:val="25"/>
        </w:numPr>
      </w:pPr>
      <w:r w:rsidRPr="00C53400">
        <w:t>Nachhaltigkeit</w:t>
      </w:r>
    </w:p>
    <w:p w14:paraId="1D6FB022" w14:textId="1354FF36" w:rsidR="000624A3" w:rsidRPr="00C53400" w:rsidRDefault="000624A3" w:rsidP="0070755A">
      <w:pPr>
        <w:pStyle w:val="LutE-LvL3-Text"/>
        <w:numPr>
          <w:ilvl w:val="0"/>
          <w:numId w:val="25"/>
        </w:numPr>
      </w:pPr>
      <w:r w:rsidRPr="00C53400">
        <w:t>Nutzen-Kosten-Untersuchung</w:t>
      </w:r>
    </w:p>
    <w:p w14:paraId="4EE6452E" w14:textId="16042418" w:rsidR="000624A3" w:rsidRPr="00C53400" w:rsidRDefault="000624A3" w:rsidP="0070755A">
      <w:pPr>
        <w:pStyle w:val="LutE-LvL3-Text"/>
        <w:numPr>
          <w:ilvl w:val="0"/>
          <w:numId w:val="25"/>
        </w:numPr>
      </w:pPr>
      <w:r w:rsidRPr="00C53400">
        <w:t>Wirtschaftlichkeitsprüfung</w:t>
      </w:r>
    </w:p>
    <w:p w14:paraId="3A2EF8D1" w14:textId="534E57C3" w:rsidR="000624A3" w:rsidRPr="00C53400" w:rsidRDefault="000624A3" w:rsidP="0070755A">
      <w:pPr>
        <w:pStyle w:val="LutE-LvL3-Text"/>
        <w:numPr>
          <w:ilvl w:val="0"/>
          <w:numId w:val="25"/>
        </w:numPr>
      </w:pPr>
      <w:r w:rsidRPr="00C53400">
        <w:t>Verwaltungsvereinbarungen</w:t>
      </w:r>
    </w:p>
    <w:p w14:paraId="163407A8" w14:textId="528CD57B" w:rsidR="0070755A" w:rsidRPr="00C53400" w:rsidRDefault="0070755A" w:rsidP="0070755A">
      <w:pPr>
        <w:pStyle w:val="LutE-LvL3-Text"/>
        <w:numPr>
          <w:ilvl w:val="0"/>
          <w:numId w:val="25"/>
        </w:numPr>
      </w:pPr>
      <w:r w:rsidRPr="00C53400">
        <w:t>Örtlichen Bauüberwachung</w:t>
      </w:r>
    </w:p>
    <w:p w14:paraId="651664E9" w14:textId="77777777" w:rsidR="0070755A" w:rsidRPr="0070755A" w:rsidRDefault="0070755A" w:rsidP="0070755A">
      <w:pPr>
        <w:pStyle w:val="LutE-LvL3-Text"/>
        <w:numPr>
          <w:ilvl w:val="0"/>
          <w:numId w:val="25"/>
        </w:numPr>
      </w:pPr>
      <w:r w:rsidRPr="0070755A">
        <w:t>Koordinierter Leitungsplan</w:t>
      </w:r>
    </w:p>
    <w:p w14:paraId="272A3748" w14:textId="77777777" w:rsidR="0070755A" w:rsidRPr="0070755A" w:rsidRDefault="0070755A" w:rsidP="0070755A">
      <w:pPr>
        <w:pStyle w:val="LutE-LvL3-Text"/>
        <w:numPr>
          <w:ilvl w:val="0"/>
          <w:numId w:val="25"/>
        </w:numPr>
      </w:pPr>
      <w:r w:rsidRPr="0070755A">
        <w:t>Auswerten der Multitemporalen Karte und Starkregengefahrenkarte</w:t>
      </w:r>
    </w:p>
    <w:p w14:paraId="19978992" w14:textId="77777777" w:rsidR="0070755A" w:rsidRPr="0070755A" w:rsidRDefault="0070755A" w:rsidP="0070755A">
      <w:pPr>
        <w:pStyle w:val="LutE-LvL3-Text"/>
        <w:numPr>
          <w:ilvl w:val="0"/>
          <w:numId w:val="25"/>
        </w:numPr>
      </w:pPr>
      <w:r w:rsidRPr="0070755A">
        <w:t>Baugrundgutachten</w:t>
      </w:r>
    </w:p>
    <w:p w14:paraId="6585534B" w14:textId="77777777" w:rsidR="0070755A" w:rsidRPr="0070755A" w:rsidRDefault="0070755A" w:rsidP="0070755A">
      <w:pPr>
        <w:pStyle w:val="LutE-LvL3-Text"/>
        <w:numPr>
          <w:ilvl w:val="0"/>
          <w:numId w:val="25"/>
        </w:numPr>
      </w:pPr>
      <w:r w:rsidRPr="0070755A">
        <w:t>Kampfmittel</w:t>
      </w:r>
    </w:p>
    <w:p w14:paraId="46D9595C" w14:textId="77777777" w:rsidR="0070755A" w:rsidRPr="0070755A" w:rsidRDefault="0070755A" w:rsidP="0070755A">
      <w:pPr>
        <w:pStyle w:val="LutE-LvL3-Text"/>
        <w:numPr>
          <w:ilvl w:val="0"/>
          <w:numId w:val="25"/>
        </w:numPr>
      </w:pPr>
      <w:r w:rsidRPr="0070755A">
        <w:t>Bergbau</w:t>
      </w:r>
    </w:p>
    <w:p w14:paraId="1B45F498" w14:textId="550BA1BB" w:rsidR="0070755A" w:rsidRPr="0070755A" w:rsidRDefault="0070755A" w:rsidP="0070755A">
      <w:pPr>
        <w:pStyle w:val="LutE-LvL3-Text"/>
        <w:numPr>
          <w:ilvl w:val="0"/>
          <w:numId w:val="25"/>
        </w:numPr>
      </w:pPr>
      <w:r w:rsidRPr="0070755A">
        <w:t>Abstimmung mit Dritten</w:t>
      </w:r>
    </w:p>
    <w:p w14:paraId="65C51A59" w14:textId="77777777" w:rsidR="0070755A" w:rsidRPr="0070755A" w:rsidRDefault="0070755A" w:rsidP="0070755A">
      <w:pPr>
        <w:pStyle w:val="LutE-LvL3-Text"/>
        <w:numPr>
          <w:ilvl w:val="0"/>
          <w:numId w:val="25"/>
        </w:numPr>
      </w:pPr>
      <w:r w:rsidRPr="0070755A">
        <w:t>Vorbereitung von und Teilnahme an Bürgerversammlungen</w:t>
      </w:r>
    </w:p>
    <w:p w14:paraId="5590ABD6" w14:textId="77777777" w:rsidR="0070755A" w:rsidRPr="0070755A" w:rsidRDefault="0070755A" w:rsidP="0070755A">
      <w:pPr>
        <w:pStyle w:val="LutE-LvL3-Text"/>
        <w:numPr>
          <w:ilvl w:val="0"/>
          <w:numId w:val="25"/>
        </w:numPr>
      </w:pPr>
      <w:r w:rsidRPr="0070755A">
        <w:t>Politische Vorlagen – Vorbereitung, Vorstellung in Gremien</w:t>
      </w:r>
    </w:p>
    <w:p w14:paraId="317BAF34" w14:textId="56474544" w:rsidR="0070755A" w:rsidRDefault="0070755A" w:rsidP="0070755A">
      <w:pPr>
        <w:pStyle w:val="LutE-LvL3-Text"/>
        <w:numPr>
          <w:ilvl w:val="0"/>
          <w:numId w:val="25"/>
        </w:numPr>
      </w:pPr>
      <w:r w:rsidRPr="0070755A">
        <w:t>LBP, Artenschutz</w:t>
      </w:r>
      <w:r w:rsidR="00A87C60">
        <w:t>gutachten (orientiert an HOAI § 31)</w:t>
      </w:r>
    </w:p>
    <w:p w14:paraId="49FB0A95" w14:textId="7B3C55EC" w:rsidR="00B67504" w:rsidRDefault="00B67504" w:rsidP="0070755A">
      <w:pPr>
        <w:pStyle w:val="LutE-LvL3-Text"/>
        <w:numPr>
          <w:ilvl w:val="0"/>
          <w:numId w:val="25"/>
        </w:numPr>
      </w:pPr>
      <w:r>
        <w:t>BIM als digitale Bearbeitungsgrundlage</w:t>
      </w:r>
    </w:p>
    <w:p w14:paraId="0C1DB035" w14:textId="3674566B" w:rsidR="00C95530" w:rsidRPr="00C95530" w:rsidRDefault="00C95530" w:rsidP="00C95530">
      <w:pPr>
        <w:pStyle w:val="LutE-LvL3-Text"/>
        <w:rPr>
          <w:u w:val="single"/>
        </w:rPr>
      </w:pPr>
      <w:r w:rsidRPr="00C95530">
        <w:rPr>
          <w:u w:val="single"/>
        </w:rPr>
        <w:t>Stundenumfang</w:t>
      </w:r>
      <w:r w:rsidR="000624A3">
        <w:rPr>
          <w:u w:val="single"/>
        </w:rPr>
        <w:t xml:space="preserve"> (Projekteinzelvertrag)</w:t>
      </w:r>
      <w:r w:rsidRPr="00C95530">
        <w:rPr>
          <w:u w:val="single"/>
        </w:rPr>
        <w:tab/>
      </w:r>
      <w:r>
        <w:rPr>
          <w:u w:val="single"/>
        </w:rPr>
        <w:tab/>
      </w:r>
      <w:r w:rsidRPr="00C95530">
        <w:rPr>
          <w:u w:val="single"/>
        </w:rPr>
        <w:tab/>
        <w:t>500 h</w:t>
      </w:r>
    </w:p>
    <w:p w14:paraId="03CA0C96" w14:textId="19A35AD4" w:rsidR="00C53400" w:rsidRDefault="00C95530" w:rsidP="00C95530">
      <w:pPr>
        <w:pStyle w:val="LutE-LvL3-Text"/>
      </w:pPr>
      <w:r>
        <w:t>Stundensätze (gemittelt)</w:t>
      </w:r>
    </w:p>
    <w:p w14:paraId="332687DC" w14:textId="4E894933" w:rsidR="00C95530" w:rsidRDefault="00C95530" w:rsidP="00C95530">
      <w:pPr>
        <w:pStyle w:val="LutE-LvL3-Text"/>
        <w:rPr>
          <w:i/>
          <w:iCs/>
        </w:rPr>
      </w:pPr>
      <w:r w:rsidRPr="00244030">
        <w:rPr>
          <w:i/>
          <w:iCs/>
        </w:rPr>
        <w:lastRenderedPageBreak/>
        <w:t>[Angaben des Bieters gem. Honorarblatt Anlage 8]</w:t>
      </w:r>
    </w:p>
    <w:p w14:paraId="5A5E82BD" w14:textId="3DB4B1E0" w:rsidR="00C95530" w:rsidRDefault="00C95530" w:rsidP="00C95530">
      <w:pPr>
        <w:pStyle w:val="LutE-LvL3-Text"/>
      </w:pPr>
      <w:r>
        <w:t>Die entsprechenden Angaben werden gemäß den Bieterangaben ergänzt. Das Honorarblatt ist so auszufüllen, dass die vorstehende Beispielrechnung zur Bestimmung der Vergütung durch</w:t>
      </w:r>
      <w:r w:rsidR="007D3FE9">
        <w:t>ge</w:t>
      </w:r>
      <w:r>
        <w:t>führt werden kann. Die Preise sind ohne Umsatzsteuer anzugeben.</w:t>
      </w:r>
    </w:p>
    <w:p w14:paraId="538BF32B" w14:textId="04DD82AB" w:rsidR="00C95530" w:rsidRPr="007D3FE9" w:rsidRDefault="007D3FE9" w:rsidP="00C95530">
      <w:pPr>
        <w:pStyle w:val="LutE-LvL3-Text"/>
      </w:pPr>
      <w:r w:rsidRPr="007D3FE9">
        <w:t xml:space="preserve">Hinsichtlich der Umrechnung in Wertungspunkte wird auf die Wertungsmatrix (Zuschlagskriterien) </w:t>
      </w:r>
      <w:r w:rsidRPr="007D3FE9">
        <w:rPr>
          <w:b/>
          <w:bCs/>
        </w:rPr>
        <w:t>(Anlage 4)</w:t>
      </w:r>
      <w:r w:rsidRPr="007D3FE9">
        <w:t xml:space="preserve"> verwiesen.</w:t>
      </w:r>
    </w:p>
    <w:p w14:paraId="00DC9D0B" w14:textId="262258E4" w:rsidR="007D3FE9" w:rsidRPr="007D3FE9" w:rsidRDefault="007D3FE9" w:rsidP="007D3FE9">
      <w:pPr>
        <w:pStyle w:val="LutE-LvL3-Text"/>
        <w:numPr>
          <w:ilvl w:val="0"/>
          <w:numId w:val="26"/>
        </w:numPr>
        <w:rPr>
          <w:b/>
          <w:bCs/>
        </w:rPr>
      </w:pPr>
      <w:r w:rsidRPr="007D3FE9">
        <w:rPr>
          <w:b/>
          <w:bCs/>
        </w:rPr>
        <w:t>Stundensätze</w:t>
      </w:r>
    </w:p>
    <w:p w14:paraId="5B5216B8" w14:textId="77777777" w:rsidR="007D3FE9" w:rsidRDefault="007D3FE9" w:rsidP="00C95530">
      <w:pPr>
        <w:pStyle w:val="LutE-LvL3-Text"/>
      </w:pPr>
      <w:r>
        <w:t xml:space="preserve">Die im Honorarblatt </w:t>
      </w:r>
      <w:r w:rsidRPr="007D3FE9">
        <w:rPr>
          <w:b/>
          <w:bCs/>
        </w:rPr>
        <w:t>(Anlage 8)</w:t>
      </w:r>
      <w:r>
        <w:t xml:space="preserve"> angebotenen Stundensätze werden in Wertungspunkte umgerechnet.</w:t>
      </w:r>
    </w:p>
    <w:p w14:paraId="65163397" w14:textId="773E6AFB" w:rsidR="007D3FE9" w:rsidRDefault="007D3FE9" w:rsidP="00C95530">
      <w:pPr>
        <w:pStyle w:val="LutE-LvL3-Text"/>
      </w:pPr>
      <w:r>
        <w:t xml:space="preserve">Es wird auf die Wertungsmatrix (Zuschlagskriterien </w:t>
      </w:r>
      <w:r w:rsidRPr="007D3FE9">
        <w:rPr>
          <w:b/>
          <w:bCs/>
        </w:rPr>
        <w:t xml:space="preserve">(Anlage 4) </w:t>
      </w:r>
      <w:r>
        <w:t>verwiesen.</w:t>
      </w:r>
    </w:p>
    <w:p w14:paraId="34242B69" w14:textId="6779BD77" w:rsidR="007D3FE9" w:rsidRPr="00B36A6D" w:rsidRDefault="007D3FE9" w:rsidP="007D3FE9">
      <w:pPr>
        <w:pStyle w:val="Text"/>
        <w:numPr>
          <w:ilvl w:val="1"/>
          <w:numId w:val="19"/>
        </w:numPr>
        <w:spacing w:before="120" w:after="120" w:line="312" w:lineRule="auto"/>
        <w:rPr>
          <w:b/>
          <w:bCs/>
          <w:sz w:val="22"/>
          <w:szCs w:val="22"/>
          <w:lang w:val="de-DE"/>
        </w:rPr>
      </w:pPr>
      <w:r w:rsidRPr="00B36A6D">
        <w:rPr>
          <w:b/>
          <w:bCs/>
          <w:sz w:val="22"/>
          <w:szCs w:val="22"/>
          <w:lang w:val="de-DE"/>
        </w:rPr>
        <w:t>Präsentations- und Verhandlungsphase</w:t>
      </w:r>
    </w:p>
    <w:p w14:paraId="22B54263" w14:textId="77777777" w:rsidR="007D3FE9" w:rsidRPr="00B36A6D" w:rsidRDefault="007D3FE9" w:rsidP="007D3FE9">
      <w:pPr>
        <w:pStyle w:val="LutE-LvL2-Text"/>
      </w:pPr>
      <w:r w:rsidRPr="00B36A6D">
        <w:t xml:space="preserve">Die Auftraggeberin fordert die nach Prüfung der Erstangebote ausgewählten Bieter über die Vergabeplattform zum Präsentationstermin und Verhandlungen auf. Die Auftraggeberin kann die Zahl der Angebote, über die verhandelt wird, anhand der vorgegebenen Zuschlagskriterien </w:t>
      </w:r>
      <w:r w:rsidRPr="00B36A6D">
        <w:rPr>
          <w:b/>
          <w:bCs/>
        </w:rPr>
        <w:t>verringern</w:t>
      </w:r>
      <w:r w:rsidRPr="00B36A6D">
        <w:t xml:space="preserve">, § 17 Abs. 12 S. 1 VgV. </w:t>
      </w:r>
    </w:p>
    <w:p w14:paraId="1EC0A34A" w14:textId="77777777" w:rsidR="007D3FE9" w:rsidRPr="001F7814" w:rsidRDefault="007D3FE9" w:rsidP="007D3FE9">
      <w:pPr>
        <w:pStyle w:val="LutE-LvL2-Text"/>
      </w:pPr>
      <w:r w:rsidRPr="00B36A6D">
        <w:t>Gegenstand der Verhandlungen sind sämtliche technischen, rechtlichen und wirtschaftlichen Bestandteile des Angebots. Der genaue Ort und die genaue Uhrzeit werden den Bietern in jeweils separaten Einladungen</w:t>
      </w:r>
      <w:r w:rsidRPr="001F7814">
        <w:t xml:space="preserve"> mitgeteilt. </w:t>
      </w:r>
    </w:p>
    <w:p w14:paraId="5F4517C3" w14:textId="77777777" w:rsidR="007D3FE9" w:rsidRPr="001F7814" w:rsidRDefault="007D3FE9" w:rsidP="007D3FE9">
      <w:pPr>
        <w:pStyle w:val="LutE-LvL2-Text"/>
      </w:pPr>
      <w:r w:rsidRPr="001F7814">
        <w:t>Gegenstand der Bieter-/Verhandlungsgespräche sind u.a.:</w:t>
      </w:r>
    </w:p>
    <w:p w14:paraId="78AD716C" w14:textId="77777777" w:rsidR="007D3FE9" w:rsidRPr="001F7814" w:rsidRDefault="007D3FE9" w:rsidP="007D3FE9">
      <w:pPr>
        <w:pStyle w:val="LutherBullets2"/>
      </w:pPr>
      <w:r w:rsidRPr="001F7814">
        <w:t>Persönliche Vorstellung des Projektteams (alle Schlüsselpersonen sollten anwesend sein)</w:t>
      </w:r>
      <w:r>
        <w:t>,</w:t>
      </w:r>
    </w:p>
    <w:p w14:paraId="30E5376B" w14:textId="77777777" w:rsidR="007D3FE9" w:rsidRPr="001F7814" w:rsidRDefault="007D3FE9" w:rsidP="007D3FE9">
      <w:pPr>
        <w:pStyle w:val="LutherBullets2"/>
      </w:pPr>
      <w:r w:rsidRPr="001F7814">
        <w:t>Präsentatio</w:t>
      </w:r>
      <w:r>
        <w:t>n,</w:t>
      </w:r>
    </w:p>
    <w:p w14:paraId="648BCF06" w14:textId="77777777" w:rsidR="007D3FE9" w:rsidRPr="001F7814" w:rsidRDefault="007D3FE9" w:rsidP="007D3FE9">
      <w:pPr>
        <w:pStyle w:val="LutherBullets2"/>
      </w:pPr>
      <w:r w:rsidRPr="001F7814">
        <w:t>Verhandlung</w:t>
      </w:r>
      <w:r>
        <w:t>en</w:t>
      </w:r>
      <w:r w:rsidRPr="001F7814">
        <w:t xml:space="preserve"> </w:t>
      </w:r>
    </w:p>
    <w:p w14:paraId="6291FA23" w14:textId="77777777" w:rsidR="007D3FE9" w:rsidRDefault="007D3FE9" w:rsidP="007D3FE9">
      <w:pPr>
        <w:pStyle w:val="LutE-LvL2-Text"/>
      </w:pPr>
      <w:r w:rsidRPr="0024091A">
        <w:rPr>
          <w:b/>
          <w:bCs/>
        </w:rPr>
        <w:t>Gegenstand der Präsentation</w:t>
      </w:r>
      <w:r w:rsidRPr="0024091A">
        <w:t>: In der Präsentation ist die erwartete fachliche Leistung in dem jeweiligen Los darzustellen. Dies hat anhand von vergleichbaren Aufgabenstellungen und „best practice“-Beispielen aus dem Arbeitsumfeld zu erfolgen. Dabei ist die konkrete Nutzbarmachung der Fähigkeiten des Projektteams für das gegenständliche Projekt zu schildern. Abzusehen ist demgegenüber von der Darstellung der vorgelegten schriftlichen Konzepte.</w:t>
      </w:r>
    </w:p>
    <w:p w14:paraId="1535EC35" w14:textId="77777777" w:rsidR="007D3FE9" w:rsidRPr="001F7814" w:rsidRDefault="007D3FE9" w:rsidP="007D3FE9">
      <w:pPr>
        <w:pStyle w:val="LutE-LvL2-Text"/>
      </w:pPr>
      <w:r w:rsidRPr="001F7814">
        <w:t xml:space="preserve">Die Auftraggeberin behält sich ausdrücklich vor, die Bieter im Rahmen des vergaberechtlich Zulässigen im Laufe der Verhandlungsphase zur Überarbeitung der </w:t>
      </w:r>
      <w:r w:rsidRPr="001F7814">
        <w:lastRenderedPageBreak/>
        <w:t>Erstangebote oder zur Neueinreichung von Teilen der Erstangebote aufzufordern, um die weiteren Verhandlungen hierdurch zu strukturieren und vorzubereiten.</w:t>
      </w:r>
    </w:p>
    <w:p w14:paraId="05BAC85D" w14:textId="3B08F24F" w:rsidR="007D3FE9" w:rsidRDefault="008D567B" w:rsidP="008D567B">
      <w:pPr>
        <w:pStyle w:val="Text"/>
        <w:numPr>
          <w:ilvl w:val="1"/>
          <w:numId w:val="19"/>
        </w:numPr>
        <w:spacing w:before="120" w:after="120" w:line="312" w:lineRule="auto"/>
        <w:rPr>
          <w:b/>
          <w:bCs/>
          <w:sz w:val="22"/>
          <w:szCs w:val="22"/>
          <w:lang w:val="de-DE"/>
        </w:rPr>
      </w:pPr>
      <w:r w:rsidRPr="008D567B">
        <w:rPr>
          <w:b/>
          <w:bCs/>
          <w:sz w:val="22"/>
          <w:szCs w:val="22"/>
          <w:lang w:val="de-DE"/>
        </w:rPr>
        <w:t>Aufforderung zum letztverbindlichen finalen Angebot (BAFO – „Best and Final Offer“)</w:t>
      </w:r>
    </w:p>
    <w:p w14:paraId="324C5114" w14:textId="77777777" w:rsidR="008D567B" w:rsidRPr="001F7814" w:rsidRDefault="008D567B" w:rsidP="008D567B">
      <w:pPr>
        <w:pStyle w:val="LutE-LvL2-Text"/>
        <w:ind w:left="792"/>
      </w:pPr>
      <w:r w:rsidRPr="001F7814">
        <w:t>Im Anschluss an die Präsentationen/Verhandlungen erfolgt die Aufforderung zur Abgabe eines finalen Angebotes (BAFO: „Best and Final Offer“). Mit der Aufforderung zur finalen Angebotsabgabe wird die Auftraggeberin den Bietern überarbeitete Vergabeunterlagen, in denen die Verhandlungsergebnisse berücksichtigt sind, zur Verfügung stellen.</w:t>
      </w:r>
    </w:p>
    <w:p w14:paraId="34CF2C7B" w14:textId="77777777" w:rsidR="008D567B" w:rsidRPr="001F7814" w:rsidRDefault="008D567B" w:rsidP="008D567B">
      <w:pPr>
        <w:pStyle w:val="LutE-LvL2-Text"/>
        <w:ind w:left="792"/>
      </w:pPr>
      <w:r w:rsidRPr="001F7814">
        <w:t xml:space="preserve">Diese überarbeiteten Vergabeunterlagen sind für die Abgabe des BAFO zwingend zu beachten; Abweichungen von diesen überarbeiteten Unterlagen oder Angebotslegung anhand vorheriger Dokumentenversionen oder Altstände im finalen Angebot kann zu einem Ausschluss des Bieters führen. </w:t>
      </w:r>
    </w:p>
    <w:p w14:paraId="0AEA37B7" w14:textId="77777777" w:rsidR="008D567B" w:rsidRPr="001F7814" w:rsidRDefault="008D567B" w:rsidP="008D567B">
      <w:pPr>
        <w:pStyle w:val="LutE-LvL2-Text"/>
        <w:ind w:left="792"/>
      </w:pPr>
      <w:r w:rsidRPr="001F7814">
        <w:t xml:space="preserve">Die Frist für die Abgabe der überarbeiteten Angebote (BAFO) und weitere formelle Anforderungen werden in dem Aufforderungsschreiben verbindlich festgelegt. </w:t>
      </w:r>
    </w:p>
    <w:p w14:paraId="56681077" w14:textId="274D29A0" w:rsidR="008D567B" w:rsidRPr="001F7814" w:rsidRDefault="008D567B" w:rsidP="008D567B">
      <w:pPr>
        <w:pStyle w:val="LutE-LvL2-Text"/>
        <w:ind w:left="792"/>
      </w:pPr>
      <w:r w:rsidRPr="001F7814">
        <w:t>Für das BAFO gelten die Anforderungen sowie Bedingungen der Bewertung der Angebotsinhalte gemäß Ziffer</w:t>
      </w:r>
      <w:r w:rsidR="0001348E">
        <w:t xml:space="preserve"> 4.2</w:t>
      </w:r>
      <w:r w:rsidRPr="001F7814">
        <w:t xml:space="preserve"> dieses Verfahrensleitfadens entsprechend. Auch das BAFO ist als vollständiges Angebot abzugeben. Ein sog. Differenzangebot mit Verweis auf das Erstangebot ist unzulässig und wird als nicht abgegeben bewertet. Die Auftraggeberin behält sich ausdrücklich vor, die Vergabeunterlagen zur Aufforderung der Abgabe des BAFO anzupassen.</w:t>
      </w:r>
    </w:p>
    <w:p w14:paraId="78F38BEF" w14:textId="50431EDC" w:rsidR="008D567B" w:rsidRDefault="008D567B" w:rsidP="008D567B">
      <w:pPr>
        <w:pStyle w:val="Text"/>
        <w:numPr>
          <w:ilvl w:val="1"/>
          <w:numId w:val="19"/>
        </w:numPr>
        <w:spacing w:before="120" w:after="120" w:line="312" w:lineRule="auto"/>
        <w:rPr>
          <w:b/>
          <w:bCs/>
          <w:sz w:val="22"/>
          <w:szCs w:val="22"/>
          <w:lang w:val="de-DE"/>
        </w:rPr>
      </w:pPr>
      <w:r>
        <w:rPr>
          <w:b/>
          <w:bCs/>
          <w:sz w:val="22"/>
          <w:szCs w:val="22"/>
          <w:lang w:val="de-DE"/>
        </w:rPr>
        <w:t>Abschlussphase</w:t>
      </w:r>
    </w:p>
    <w:p w14:paraId="6BF61537" w14:textId="523476A3" w:rsidR="008D567B" w:rsidRPr="001F7814" w:rsidRDefault="008D567B" w:rsidP="008D567B">
      <w:pPr>
        <w:pStyle w:val="LutE-LvL2-Text"/>
        <w:ind w:left="792"/>
      </w:pPr>
      <w:r w:rsidRPr="001F7814">
        <w:t>Die nicht für den Zuschlag vorgesehenen Bieter werden gemäß §</w:t>
      </w:r>
      <w:r w:rsidR="00202079">
        <w:t xml:space="preserve"> </w:t>
      </w:r>
      <w:r w:rsidRPr="001F7814">
        <w:t>134 GWB mindestens 10</w:t>
      </w:r>
      <w:r w:rsidR="00202079">
        <w:t xml:space="preserve"> </w:t>
      </w:r>
      <w:r w:rsidRPr="001F7814">
        <w:t>Kalendertage vor der Zuschlagserteilung durch Mitteilung in Textform über den Namen des obsiegenden Bieters, die Gründe für die Nichtberücksichtigung ihres jeweiligen Angebotes sowie über den frühesten Zeitpunkt des Vertragsschlusses informiert.</w:t>
      </w:r>
    </w:p>
    <w:p w14:paraId="3F313D08" w14:textId="137E804E" w:rsidR="008D567B" w:rsidRDefault="008D567B" w:rsidP="008D567B">
      <w:pPr>
        <w:pStyle w:val="Text"/>
        <w:numPr>
          <w:ilvl w:val="1"/>
          <w:numId w:val="19"/>
        </w:numPr>
        <w:spacing w:before="120" w:after="120" w:line="312" w:lineRule="auto"/>
        <w:rPr>
          <w:b/>
          <w:bCs/>
          <w:sz w:val="22"/>
          <w:szCs w:val="22"/>
          <w:lang w:val="de-DE"/>
        </w:rPr>
      </w:pPr>
      <w:r>
        <w:rPr>
          <w:b/>
          <w:bCs/>
          <w:sz w:val="22"/>
          <w:szCs w:val="22"/>
          <w:lang w:val="de-DE"/>
        </w:rPr>
        <w:t>Bindefrist</w:t>
      </w:r>
    </w:p>
    <w:p w14:paraId="3A1558C5" w14:textId="4EC7EA23" w:rsidR="00686BA5" w:rsidRPr="001F7814" w:rsidRDefault="008D567B" w:rsidP="00686BA5">
      <w:pPr>
        <w:pStyle w:val="LutE-LvL2-Text"/>
        <w:ind w:left="792"/>
      </w:pPr>
      <w:r w:rsidRPr="001F7814">
        <w:t xml:space="preserve">Die Frist, bis zu deren Ablauf sich der Bieter an sein BAFO binden muss, wird verbindlich mit der Aufforderung zur finalen Angebotsabgabe festgelegt. </w:t>
      </w:r>
    </w:p>
    <w:p w14:paraId="46F0B8B0" w14:textId="1555C658" w:rsidR="008D567B" w:rsidRDefault="008D567B" w:rsidP="008D567B">
      <w:pPr>
        <w:pStyle w:val="Text"/>
        <w:numPr>
          <w:ilvl w:val="1"/>
          <w:numId w:val="19"/>
        </w:numPr>
        <w:spacing w:before="120" w:after="120" w:line="312" w:lineRule="auto"/>
        <w:rPr>
          <w:b/>
          <w:bCs/>
          <w:sz w:val="22"/>
          <w:szCs w:val="22"/>
          <w:lang w:val="de-DE"/>
        </w:rPr>
      </w:pPr>
      <w:r>
        <w:rPr>
          <w:b/>
          <w:bCs/>
          <w:sz w:val="22"/>
          <w:szCs w:val="22"/>
          <w:lang w:val="de-DE"/>
        </w:rPr>
        <w:t>Kennzeichnung von Geheimnissen</w:t>
      </w:r>
    </w:p>
    <w:p w14:paraId="36213BC7" w14:textId="236FF5FB" w:rsidR="008D567B" w:rsidRPr="001F7814" w:rsidRDefault="008D567B" w:rsidP="008D567B">
      <w:pPr>
        <w:pStyle w:val="LutE-LvL2-Text"/>
        <w:ind w:left="792"/>
      </w:pPr>
      <w:r w:rsidRPr="001F7814">
        <w:t xml:space="preserve">Die Bieter werden aufgefordert, diejenigen Teile ihres Angebotes, die ein Fabrikations-, Betriebs- oder Geschäftsgeheimnis beinhalten, auf jeder betreffenden Seite deutlich zu kennzeichnen. Geschieht dies nicht, so können die Vergabestelle und die Vergabekammer im Falle eines etwaigen Nachprüfungsverfahrens von der Zustimmung </w:t>
      </w:r>
      <w:r w:rsidRPr="001F7814">
        <w:lastRenderedPageBreak/>
        <w:t>des Bieters auf Einsicht durch andere Verfahrensbeteiligte ausgehen (vgl. §</w:t>
      </w:r>
      <w:r w:rsidR="00202079">
        <w:t xml:space="preserve"> </w:t>
      </w:r>
      <w:r w:rsidRPr="001F7814">
        <w:t>165 Abs.</w:t>
      </w:r>
      <w:r w:rsidR="00202079">
        <w:t xml:space="preserve"> </w:t>
      </w:r>
      <w:r w:rsidRPr="001F7814">
        <w:t>3 Satz</w:t>
      </w:r>
      <w:r w:rsidR="00202079">
        <w:t xml:space="preserve"> </w:t>
      </w:r>
      <w:r w:rsidRPr="001F7814">
        <w:t>2 GWB).</w:t>
      </w:r>
    </w:p>
    <w:p w14:paraId="1C27ACC6" w14:textId="17915F35" w:rsidR="008D567B" w:rsidRDefault="008D567B" w:rsidP="008D567B">
      <w:pPr>
        <w:pStyle w:val="Text"/>
        <w:numPr>
          <w:ilvl w:val="1"/>
          <w:numId w:val="19"/>
        </w:numPr>
        <w:spacing w:before="120" w:after="120" w:line="312" w:lineRule="auto"/>
        <w:rPr>
          <w:b/>
          <w:bCs/>
          <w:sz w:val="22"/>
          <w:szCs w:val="22"/>
          <w:lang w:val="de-DE"/>
        </w:rPr>
      </w:pPr>
      <w:r>
        <w:rPr>
          <w:b/>
          <w:bCs/>
          <w:sz w:val="22"/>
          <w:szCs w:val="22"/>
          <w:lang w:val="de-DE"/>
        </w:rPr>
        <w:t>Keine Entschädigung</w:t>
      </w:r>
    </w:p>
    <w:p w14:paraId="535C24D0" w14:textId="17580D1B" w:rsidR="008D567B" w:rsidRDefault="008D567B" w:rsidP="008D567B">
      <w:pPr>
        <w:pStyle w:val="Text"/>
        <w:spacing w:before="120" w:after="120" w:line="312" w:lineRule="auto"/>
        <w:ind w:left="792"/>
        <w:rPr>
          <w:sz w:val="22"/>
          <w:szCs w:val="22"/>
          <w:lang w:val="de-DE"/>
        </w:rPr>
      </w:pPr>
      <w:r w:rsidRPr="008D567B">
        <w:rPr>
          <w:sz w:val="22"/>
          <w:szCs w:val="22"/>
          <w:lang w:val="de-DE"/>
        </w:rPr>
        <w:t xml:space="preserve">Die Bieter erhalten für ihre Aufwendungen im Verfahren </w:t>
      </w:r>
      <w:r w:rsidRPr="008D567B">
        <w:rPr>
          <w:b/>
          <w:bCs/>
          <w:sz w:val="22"/>
          <w:szCs w:val="22"/>
          <w:lang w:val="de-DE"/>
        </w:rPr>
        <w:t>keine</w:t>
      </w:r>
      <w:r w:rsidRPr="008D567B">
        <w:rPr>
          <w:sz w:val="22"/>
          <w:szCs w:val="22"/>
          <w:lang w:val="de-DE"/>
        </w:rPr>
        <w:t xml:space="preserve"> Entschädigung. Schadenersatzansprüche sind ausgeschlossen.</w:t>
      </w:r>
    </w:p>
    <w:p w14:paraId="13A8EE56" w14:textId="54C58614" w:rsidR="008D567B" w:rsidRPr="00D93CD9" w:rsidRDefault="00D93CD9" w:rsidP="00D93CD9">
      <w:pPr>
        <w:pStyle w:val="Text"/>
        <w:numPr>
          <w:ilvl w:val="1"/>
          <w:numId w:val="19"/>
        </w:numPr>
        <w:spacing w:before="120" w:after="120" w:line="312" w:lineRule="auto"/>
        <w:rPr>
          <w:b/>
          <w:bCs/>
          <w:sz w:val="22"/>
          <w:szCs w:val="22"/>
          <w:lang w:val="de-DE"/>
        </w:rPr>
      </w:pPr>
      <w:r w:rsidRPr="00D93CD9">
        <w:rPr>
          <w:b/>
          <w:bCs/>
          <w:sz w:val="22"/>
          <w:szCs w:val="22"/>
          <w:lang w:val="de-DE"/>
        </w:rPr>
        <w:t>Nebenangebote</w:t>
      </w:r>
    </w:p>
    <w:p w14:paraId="2885778A" w14:textId="019E56CE" w:rsidR="00D93CD9" w:rsidRPr="00B36A6D" w:rsidRDefault="00D93CD9" w:rsidP="008D567B">
      <w:pPr>
        <w:pStyle w:val="Text"/>
        <w:spacing w:before="120" w:after="120" w:line="312" w:lineRule="auto"/>
        <w:ind w:left="792"/>
        <w:rPr>
          <w:sz w:val="22"/>
          <w:szCs w:val="22"/>
          <w:lang w:val="de-DE"/>
        </w:rPr>
      </w:pPr>
      <w:r w:rsidRPr="00B36A6D">
        <w:rPr>
          <w:sz w:val="22"/>
          <w:szCs w:val="22"/>
          <w:lang w:val="de-DE"/>
        </w:rPr>
        <w:t xml:space="preserve">Nebenangebote sind </w:t>
      </w:r>
      <w:r w:rsidRPr="00B36A6D">
        <w:rPr>
          <w:b/>
          <w:bCs/>
          <w:sz w:val="22"/>
          <w:szCs w:val="22"/>
          <w:lang w:val="de-DE"/>
        </w:rPr>
        <w:t>nicht</w:t>
      </w:r>
      <w:r w:rsidRPr="00B36A6D">
        <w:rPr>
          <w:sz w:val="22"/>
          <w:szCs w:val="22"/>
          <w:lang w:val="de-DE"/>
        </w:rPr>
        <w:t xml:space="preserve"> zugelassen.</w:t>
      </w:r>
    </w:p>
    <w:p w14:paraId="45B06703" w14:textId="2D967B36" w:rsidR="00D93CD9" w:rsidRPr="00B36A6D" w:rsidRDefault="00D93CD9" w:rsidP="00D93CD9">
      <w:pPr>
        <w:pStyle w:val="Text"/>
        <w:numPr>
          <w:ilvl w:val="0"/>
          <w:numId w:val="19"/>
        </w:numPr>
        <w:spacing w:before="120" w:after="120" w:line="312" w:lineRule="auto"/>
        <w:rPr>
          <w:b/>
          <w:bCs/>
          <w:sz w:val="22"/>
          <w:szCs w:val="22"/>
          <w:lang w:val="de-DE"/>
        </w:rPr>
      </w:pPr>
      <w:r w:rsidRPr="00B36A6D">
        <w:rPr>
          <w:b/>
          <w:bCs/>
          <w:sz w:val="22"/>
          <w:szCs w:val="22"/>
          <w:lang w:val="de-DE"/>
        </w:rPr>
        <w:t>Vorläufiger Termin- und Ablaufplan</w:t>
      </w:r>
    </w:p>
    <w:p w14:paraId="0A5295E4" w14:textId="77777777" w:rsidR="00D93CD9" w:rsidRPr="001F7814" w:rsidRDefault="00D93CD9" w:rsidP="00D93CD9">
      <w:pPr>
        <w:pStyle w:val="LutE-LvL1-Text"/>
      </w:pPr>
      <w:r w:rsidRPr="00B36A6D">
        <w:t>Derzeit ist seitens der Vergabestelle folgender vorläufiger Termin- und Ablaufplan vorgesehen:</w:t>
      </w:r>
    </w:p>
    <w:tbl>
      <w:tblPr>
        <w:tblW w:w="9642" w:type="dxa"/>
        <w:tblInd w:w="-5" w:type="dxa"/>
        <w:tblLook w:val="04A0" w:firstRow="1" w:lastRow="0" w:firstColumn="1" w:lastColumn="0" w:noHBand="0" w:noVBand="1"/>
      </w:tblPr>
      <w:tblGrid>
        <w:gridCol w:w="1062"/>
        <w:gridCol w:w="7057"/>
        <w:gridCol w:w="1523"/>
      </w:tblGrid>
      <w:tr w:rsidR="00D93CD9" w:rsidRPr="001F7814" w14:paraId="30EAADFB" w14:textId="77777777" w:rsidTr="00C968B8">
        <w:tc>
          <w:tcPr>
            <w:tcW w:w="9642" w:type="dxa"/>
            <w:gridSpan w:val="3"/>
            <w:shd w:val="clear" w:color="auto" w:fill="0B1D4A" w:themeFill="accent1" w:themeFillShade="BF"/>
          </w:tcPr>
          <w:p w14:paraId="1D4D1350" w14:textId="77777777" w:rsidR="00D93CD9" w:rsidRPr="001F7814" w:rsidRDefault="00D93CD9" w:rsidP="00C968B8">
            <w:pPr>
              <w:jc w:val="center"/>
              <w:rPr>
                <w:b/>
                <w:color w:val="FFFFFF" w:themeColor="background1"/>
                <w:sz w:val="20"/>
              </w:rPr>
            </w:pPr>
            <w:r w:rsidRPr="001F7814">
              <w:rPr>
                <w:b/>
                <w:color w:val="FFFFFF" w:themeColor="background1"/>
                <w:sz w:val="20"/>
              </w:rPr>
              <w:t>Voraussichtlicher Zeitplan des Vergabeverfahrens</w:t>
            </w:r>
          </w:p>
        </w:tc>
      </w:tr>
      <w:tr w:rsidR="00D93CD9" w:rsidRPr="001F7814" w14:paraId="0BABD611" w14:textId="77777777" w:rsidTr="00C968B8">
        <w:tc>
          <w:tcPr>
            <w:tcW w:w="8119" w:type="dxa"/>
            <w:gridSpan w:val="2"/>
          </w:tcPr>
          <w:p w14:paraId="36214413" w14:textId="77777777" w:rsidR="00D93CD9" w:rsidRPr="001F7814" w:rsidRDefault="00D93CD9" w:rsidP="00C968B8">
            <w:pPr>
              <w:rPr>
                <w:sz w:val="20"/>
              </w:rPr>
            </w:pPr>
          </w:p>
        </w:tc>
        <w:tc>
          <w:tcPr>
            <w:tcW w:w="1523" w:type="dxa"/>
          </w:tcPr>
          <w:p w14:paraId="353D4C7B" w14:textId="77777777" w:rsidR="00D93CD9" w:rsidRPr="001F7814" w:rsidRDefault="00D93CD9" w:rsidP="00C968B8">
            <w:pPr>
              <w:jc w:val="center"/>
              <w:rPr>
                <w:sz w:val="20"/>
              </w:rPr>
            </w:pPr>
            <w:r w:rsidRPr="001F7814">
              <w:rPr>
                <w:sz w:val="20"/>
              </w:rPr>
              <w:t>Termin</w:t>
            </w:r>
          </w:p>
        </w:tc>
      </w:tr>
      <w:tr w:rsidR="00D93CD9" w:rsidRPr="001F7814" w14:paraId="00FAEB16" w14:textId="77777777" w:rsidTr="00C968B8">
        <w:tc>
          <w:tcPr>
            <w:tcW w:w="8119" w:type="dxa"/>
            <w:gridSpan w:val="2"/>
            <w:shd w:val="clear" w:color="auto" w:fill="D9D9D9" w:themeFill="background1" w:themeFillShade="D9"/>
          </w:tcPr>
          <w:p w14:paraId="5A3FF34F" w14:textId="77777777" w:rsidR="00D93CD9" w:rsidRPr="001F7814" w:rsidRDefault="00D93CD9" w:rsidP="00D93CD9">
            <w:pPr>
              <w:pStyle w:val="Listenabsatz"/>
              <w:numPr>
                <w:ilvl w:val="0"/>
                <w:numId w:val="27"/>
              </w:numPr>
              <w:spacing w:before="120" w:after="120" w:line="312" w:lineRule="auto"/>
              <w:contextualSpacing w:val="0"/>
              <w:rPr>
                <w:sz w:val="20"/>
              </w:rPr>
            </w:pPr>
            <w:r w:rsidRPr="001F7814">
              <w:rPr>
                <w:sz w:val="20"/>
              </w:rPr>
              <w:t>Teilnahmewettbewerb</w:t>
            </w:r>
          </w:p>
        </w:tc>
        <w:tc>
          <w:tcPr>
            <w:tcW w:w="1523" w:type="dxa"/>
            <w:shd w:val="clear" w:color="auto" w:fill="D9D9D9" w:themeFill="background1" w:themeFillShade="D9"/>
          </w:tcPr>
          <w:p w14:paraId="6266132F" w14:textId="1525E7BD" w:rsidR="00D93CD9" w:rsidRPr="001F7814" w:rsidRDefault="00D93CD9" w:rsidP="00C968B8">
            <w:pPr>
              <w:ind w:left="-108"/>
              <w:jc w:val="center"/>
              <w:rPr>
                <w:b/>
                <w:sz w:val="20"/>
              </w:rPr>
            </w:pPr>
            <w:r w:rsidRPr="001F7814">
              <w:rPr>
                <w:b/>
                <w:sz w:val="20"/>
              </w:rPr>
              <w:t>202</w:t>
            </w:r>
            <w:r w:rsidR="007B5FF5">
              <w:rPr>
                <w:b/>
                <w:sz w:val="20"/>
              </w:rPr>
              <w:t>6</w:t>
            </w:r>
          </w:p>
        </w:tc>
      </w:tr>
      <w:tr w:rsidR="00D93CD9" w:rsidRPr="001F7814" w14:paraId="7E772462" w14:textId="77777777" w:rsidTr="00C968B8">
        <w:tc>
          <w:tcPr>
            <w:tcW w:w="1062" w:type="dxa"/>
          </w:tcPr>
          <w:p w14:paraId="35196BE2" w14:textId="77777777" w:rsidR="00D93CD9" w:rsidRPr="001F7814" w:rsidRDefault="00D93CD9" w:rsidP="00C968B8">
            <w:pPr>
              <w:rPr>
                <w:sz w:val="20"/>
              </w:rPr>
            </w:pPr>
            <w:r w:rsidRPr="001F7814">
              <w:rPr>
                <w:sz w:val="20"/>
              </w:rPr>
              <w:t>1.1</w:t>
            </w:r>
          </w:p>
        </w:tc>
        <w:tc>
          <w:tcPr>
            <w:tcW w:w="7057" w:type="dxa"/>
          </w:tcPr>
          <w:p w14:paraId="2B4C7C1E" w14:textId="77777777" w:rsidR="00D93CD9" w:rsidRPr="001F7814" w:rsidRDefault="00D93CD9" w:rsidP="00C968B8">
            <w:pPr>
              <w:rPr>
                <w:sz w:val="20"/>
              </w:rPr>
            </w:pPr>
            <w:r w:rsidRPr="001F7814">
              <w:rPr>
                <w:sz w:val="20"/>
              </w:rPr>
              <w:t>Start des Teilnahmewettbewerbs</w:t>
            </w:r>
          </w:p>
        </w:tc>
        <w:tc>
          <w:tcPr>
            <w:tcW w:w="1523" w:type="dxa"/>
          </w:tcPr>
          <w:p w14:paraId="30426706" w14:textId="77777777" w:rsidR="00D93CD9" w:rsidRPr="0016027C" w:rsidRDefault="00D93CD9" w:rsidP="00C968B8">
            <w:pPr>
              <w:jc w:val="center"/>
              <w:rPr>
                <w:color w:val="FF0000"/>
                <w:sz w:val="20"/>
              </w:rPr>
            </w:pPr>
            <w:r w:rsidRPr="00CC00A1">
              <w:rPr>
                <w:sz w:val="20"/>
              </w:rPr>
              <w:t xml:space="preserve">KW 22 </w:t>
            </w:r>
          </w:p>
        </w:tc>
      </w:tr>
      <w:tr w:rsidR="00D93CD9" w:rsidRPr="001F7814" w14:paraId="19963192" w14:textId="77777777" w:rsidTr="00C968B8">
        <w:tc>
          <w:tcPr>
            <w:tcW w:w="1062" w:type="dxa"/>
          </w:tcPr>
          <w:p w14:paraId="3BBBCBEF" w14:textId="77777777" w:rsidR="00D93CD9" w:rsidRPr="001F7814" w:rsidRDefault="00D93CD9" w:rsidP="00C968B8">
            <w:pPr>
              <w:rPr>
                <w:sz w:val="20"/>
              </w:rPr>
            </w:pPr>
            <w:r w:rsidRPr="001F7814">
              <w:rPr>
                <w:sz w:val="20"/>
              </w:rPr>
              <w:t>1.2</w:t>
            </w:r>
          </w:p>
        </w:tc>
        <w:tc>
          <w:tcPr>
            <w:tcW w:w="7057" w:type="dxa"/>
          </w:tcPr>
          <w:p w14:paraId="2E8B6984" w14:textId="77777777" w:rsidR="00D93CD9" w:rsidRPr="001F7814" w:rsidRDefault="00D93CD9" w:rsidP="00C968B8">
            <w:pPr>
              <w:rPr>
                <w:sz w:val="20"/>
              </w:rPr>
            </w:pPr>
            <w:r w:rsidRPr="001F7814">
              <w:rPr>
                <w:sz w:val="20"/>
              </w:rPr>
              <w:t xml:space="preserve">Einreichung der Anträge des Teilnahmewettbewerbs  </w:t>
            </w:r>
          </w:p>
        </w:tc>
        <w:tc>
          <w:tcPr>
            <w:tcW w:w="1523" w:type="dxa"/>
          </w:tcPr>
          <w:p w14:paraId="355BB0B0" w14:textId="77777777" w:rsidR="00D93CD9" w:rsidRPr="0016027C" w:rsidRDefault="00D93CD9" w:rsidP="00C968B8">
            <w:pPr>
              <w:jc w:val="center"/>
              <w:rPr>
                <w:color w:val="FF0000"/>
                <w:sz w:val="20"/>
              </w:rPr>
            </w:pPr>
            <w:r w:rsidRPr="00CC00A1">
              <w:rPr>
                <w:sz w:val="20"/>
              </w:rPr>
              <w:t xml:space="preserve">KW 27 </w:t>
            </w:r>
          </w:p>
        </w:tc>
      </w:tr>
      <w:tr w:rsidR="00D93CD9" w:rsidRPr="001F7814" w14:paraId="6472F989" w14:textId="77777777" w:rsidTr="00C968B8">
        <w:tc>
          <w:tcPr>
            <w:tcW w:w="1062" w:type="dxa"/>
          </w:tcPr>
          <w:p w14:paraId="31F87B84" w14:textId="77777777" w:rsidR="00D93CD9" w:rsidRPr="001F7814" w:rsidRDefault="00D93CD9" w:rsidP="00C968B8">
            <w:pPr>
              <w:rPr>
                <w:sz w:val="20"/>
              </w:rPr>
            </w:pPr>
            <w:r w:rsidRPr="001F7814">
              <w:rPr>
                <w:sz w:val="20"/>
              </w:rPr>
              <w:t>1.3</w:t>
            </w:r>
          </w:p>
        </w:tc>
        <w:tc>
          <w:tcPr>
            <w:tcW w:w="7057" w:type="dxa"/>
          </w:tcPr>
          <w:p w14:paraId="24A749C0" w14:textId="77777777" w:rsidR="00D93CD9" w:rsidRPr="001F7814" w:rsidRDefault="00D93CD9" w:rsidP="00C968B8">
            <w:pPr>
              <w:rPr>
                <w:sz w:val="20"/>
              </w:rPr>
            </w:pPr>
            <w:r w:rsidRPr="001F7814">
              <w:rPr>
                <w:sz w:val="20"/>
              </w:rPr>
              <w:t xml:space="preserve">Auswertung Anträge des Teilnahmewettbewerbs  </w:t>
            </w:r>
          </w:p>
        </w:tc>
        <w:tc>
          <w:tcPr>
            <w:tcW w:w="1523" w:type="dxa"/>
          </w:tcPr>
          <w:p w14:paraId="40C51993" w14:textId="56B3F901" w:rsidR="00D93CD9" w:rsidRPr="0016027C" w:rsidRDefault="00D93CD9" w:rsidP="00C968B8">
            <w:pPr>
              <w:jc w:val="center"/>
              <w:rPr>
                <w:color w:val="FF0000"/>
                <w:sz w:val="20"/>
              </w:rPr>
            </w:pPr>
            <w:r w:rsidRPr="00B87B05">
              <w:rPr>
                <w:sz w:val="20"/>
              </w:rPr>
              <w:t xml:space="preserve">KW </w:t>
            </w:r>
            <w:r w:rsidR="00B87B05" w:rsidRPr="00B87B05">
              <w:rPr>
                <w:sz w:val="20"/>
              </w:rPr>
              <w:t>30</w:t>
            </w:r>
          </w:p>
        </w:tc>
      </w:tr>
      <w:tr w:rsidR="00D93CD9" w:rsidRPr="001F7814" w14:paraId="0B0443BD" w14:textId="77777777" w:rsidTr="00C968B8">
        <w:tc>
          <w:tcPr>
            <w:tcW w:w="8119" w:type="dxa"/>
            <w:gridSpan w:val="2"/>
            <w:shd w:val="clear" w:color="auto" w:fill="D9D9D9" w:themeFill="background1" w:themeFillShade="D9"/>
          </w:tcPr>
          <w:p w14:paraId="29DBF482" w14:textId="77777777" w:rsidR="00D93CD9" w:rsidRPr="001F7814" w:rsidRDefault="00D93CD9" w:rsidP="00D93CD9">
            <w:pPr>
              <w:pStyle w:val="Listenabsatz"/>
              <w:numPr>
                <w:ilvl w:val="0"/>
                <w:numId w:val="27"/>
              </w:numPr>
              <w:spacing w:before="120" w:after="120" w:line="312" w:lineRule="auto"/>
              <w:contextualSpacing w:val="0"/>
              <w:rPr>
                <w:sz w:val="20"/>
              </w:rPr>
            </w:pPr>
            <w:r w:rsidRPr="001F7814">
              <w:rPr>
                <w:sz w:val="20"/>
              </w:rPr>
              <w:t>Erste Angebotsphase</w:t>
            </w:r>
          </w:p>
        </w:tc>
        <w:tc>
          <w:tcPr>
            <w:tcW w:w="1523" w:type="dxa"/>
            <w:shd w:val="clear" w:color="auto" w:fill="D9D9D9" w:themeFill="background1" w:themeFillShade="D9"/>
          </w:tcPr>
          <w:p w14:paraId="763FDCBD" w14:textId="77777777" w:rsidR="00D93CD9" w:rsidRPr="0016027C" w:rsidRDefault="00D93CD9" w:rsidP="00C968B8">
            <w:pPr>
              <w:ind w:left="-108"/>
              <w:jc w:val="center"/>
              <w:rPr>
                <w:color w:val="FF0000"/>
                <w:sz w:val="20"/>
              </w:rPr>
            </w:pPr>
          </w:p>
        </w:tc>
      </w:tr>
      <w:tr w:rsidR="00D93CD9" w:rsidRPr="001F7814" w14:paraId="050D3B1D" w14:textId="77777777" w:rsidTr="00C968B8">
        <w:tc>
          <w:tcPr>
            <w:tcW w:w="1062" w:type="dxa"/>
          </w:tcPr>
          <w:p w14:paraId="3DA74D8D" w14:textId="77777777" w:rsidR="00D93CD9" w:rsidRPr="001F7814" w:rsidRDefault="00D93CD9" w:rsidP="00C968B8">
            <w:pPr>
              <w:rPr>
                <w:sz w:val="20"/>
              </w:rPr>
            </w:pPr>
            <w:r w:rsidRPr="001F7814">
              <w:rPr>
                <w:sz w:val="20"/>
              </w:rPr>
              <w:t>2.1</w:t>
            </w:r>
          </w:p>
        </w:tc>
        <w:tc>
          <w:tcPr>
            <w:tcW w:w="7057" w:type="dxa"/>
          </w:tcPr>
          <w:p w14:paraId="5656F449" w14:textId="77777777" w:rsidR="00D93CD9" w:rsidRPr="001F7814" w:rsidRDefault="00D93CD9" w:rsidP="00C968B8">
            <w:pPr>
              <w:rPr>
                <w:sz w:val="20"/>
              </w:rPr>
            </w:pPr>
            <w:r w:rsidRPr="001F7814">
              <w:rPr>
                <w:sz w:val="20"/>
              </w:rPr>
              <w:t>Aufforderung zur Abgabe des Erstangebotes</w:t>
            </w:r>
          </w:p>
        </w:tc>
        <w:tc>
          <w:tcPr>
            <w:tcW w:w="1523" w:type="dxa"/>
          </w:tcPr>
          <w:p w14:paraId="60E67B18" w14:textId="1852BF7E" w:rsidR="00D93CD9" w:rsidRPr="0016027C" w:rsidRDefault="00D93CD9" w:rsidP="00C968B8">
            <w:pPr>
              <w:jc w:val="center"/>
              <w:rPr>
                <w:color w:val="FF0000"/>
                <w:sz w:val="20"/>
              </w:rPr>
            </w:pPr>
            <w:r w:rsidRPr="00CC00A1">
              <w:rPr>
                <w:sz w:val="20"/>
              </w:rPr>
              <w:t xml:space="preserve">KW </w:t>
            </w:r>
            <w:r w:rsidR="00CC00A1" w:rsidRPr="00CC00A1">
              <w:rPr>
                <w:sz w:val="20"/>
              </w:rPr>
              <w:t>33</w:t>
            </w:r>
            <w:r w:rsidRPr="00CC00A1">
              <w:rPr>
                <w:sz w:val="20"/>
              </w:rPr>
              <w:t xml:space="preserve"> </w:t>
            </w:r>
          </w:p>
        </w:tc>
      </w:tr>
      <w:tr w:rsidR="00D93CD9" w:rsidRPr="001F7814" w14:paraId="3E2C1E46" w14:textId="77777777" w:rsidTr="00C968B8">
        <w:tc>
          <w:tcPr>
            <w:tcW w:w="1062" w:type="dxa"/>
          </w:tcPr>
          <w:p w14:paraId="67A17085" w14:textId="77777777" w:rsidR="00D93CD9" w:rsidRPr="001F7814" w:rsidRDefault="00D93CD9" w:rsidP="00C968B8">
            <w:pPr>
              <w:rPr>
                <w:sz w:val="20"/>
              </w:rPr>
            </w:pPr>
            <w:r w:rsidRPr="001F7814">
              <w:rPr>
                <w:sz w:val="20"/>
              </w:rPr>
              <w:t>2.2</w:t>
            </w:r>
          </w:p>
        </w:tc>
        <w:tc>
          <w:tcPr>
            <w:tcW w:w="7057" w:type="dxa"/>
          </w:tcPr>
          <w:p w14:paraId="376685DE" w14:textId="77777777" w:rsidR="00D93CD9" w:rsidRPr="001F7814" w:rsidRDefault="00D93CD9" w:rsidP="00C968B8">
            <w:pPr>
              <w:rPr>
                <w:sz w:val="20"/>
              </w:rPr>
            </w:pPr>
            <w:r w:rsidRPr="001F7814">
              <w:rPr>
                <w:sz w:val="20"/>
              </w:rPr>
              <w:t>Ablauf der Frist zur Abgabe der Erstangebote</w:t>
            </w:r>
          </w:p>
        </w:tc>
        <w:tc>
          <w:tcPr>
            <w:tcW w:w="1523" w:type="dxa"/>
          </w:tcPr>
          <w:p w14:paraId="732A7089" w14:textId="28BC1745" w:rsidR="00D93CD9" w:rsidRPr="0016027C" w:rsidRDefault="00D93CD9" w:rsidP="00C968B8">
            <w:pPr>
              <w:jc w:val="center"/>
              <w:rPr>
                <w:color w:val="FF0000"/>
                <w:sz w:val="20"/>
              </w:rPr>
            </w:pPr>
            <w:r w:rsidRPr="00B87B05">
              <w:rPr>
                <w:sz w:val="20"/>
              </w:rPr>
              <w:t xml:space="preserve">KW </w:t>
            </w:r>
            <w:r w:rsidR="00B87B05" w:rsidRPr="00B87B05">
              <w:rPr>
                <w:sz w:val="20"/>
              </w:rPr>
              <w:t>36</w:t>
            </w:r>
          </w:p>
        </w:tc>
      </w:tr>
      <w:tr w:rsidR="00D93CD9" w:rsidRPr="001F7814" w14:paraId="1F12A06B" w14:textId="77777777" w:rsidTr="00C968B8">
        <w:tc>
          <w:tcPr>
            <w:tcW w:w="1062" w:type="dxa"/>
          </w:tcPr>
          <w:p w14:paraId="3D92297D" w14:textId="77777777" w:rsidR="00D93CD9" w:rsidRPr="001F7814" w:rsidRDefault="00D93CD9" w:rsidP="00C968B8">
            <w:pPr>
              <w:rPr>
                <w:sz w:val="20"/>
              </w:rPr>
            </w:pPr>
            <w:r w:rsidRPr="001F7814">
              <w:rPr>
                <w:sz w:val="20"/>
              </w:rPr>
              <w:t>2.3</w:t>
            </w:r>
          </w:p>
        </w:tc>
        <w:tc>
          <w:tcPr>
            <w:tcW w:w="7057" w:type="dxa"/>
          </w:tcPr>
          <w:p w14:paraId="2B4E73E2" w14:textId="77777777" w:rsidR="00D93CD9" w:rsidRPr="001F7814" w:rsidRDefault="00D93CD9" w:rsidP="00C968B8">
            <w:pPr>
              <w:rPr>
                <w:sz w:val="20"/>
              </w:rPr>
            </w:pPr>
            <w:r w:rsidRPr="001F7814">
              <w:rPr>
                <w:sz w:val="20"/>
              </w:rPr>
              <w:t>Auswertung der ersten Angebote</w:t>
            </w:r>
          </w:p>
        </w:tc>
        <w:tc>
          <w:tcPr>
            <w:tcW w:w="1523" w:type="dxa"/>
          </w:tcPr>
          <w:p w14:paraId="7BC065E9" w14:textId="15F06BC9" w:rsidR="00D93CD9" w:rsidRPr="0016027C" w:rsidRDefault="00D93CD9" w:rsidP="00C968B8">
            <w:pPr>
              <w:jc w:val="center"/>
              <w:rPr>
                <w:color w:val="FF0000"/>
                <w:sz w:val="20"/>
              </w:rPr>
            </w:pPr>
            <w:r w:rsidRPr="00B87B05">
              <w:rPr>
                <w:sz w:val="20"/>
              </w:rPr>
              <w:t xml:space="preserve">KW </w:t>
            </w:r>
            <w:r w:rsidR="00B87B05" w:rsidRPr="00B87B05">
              <w:rPr>
                <w:sz w:val="20"/>
              </w:rPr>
              <w:t>40</w:t>
            </w:r>
          </w:p>
        </w:tc>
      </w:tr>
      <w:tr w:rsidR="00D93CD9" w:rsidRPr="001F7814" w14:paraId="6455EB35" w14:textId="77777777" w:rsidTr="00C968B8">
        <w:tc>
          <w:tcPr>
            <w:tcW w:w="8119" w:type="dxa"/>
            <w:gridSpan w:val="2"/>
            <w:shd w:val="clear" w:color="auto" w:fill="D9D9D9" w:themeFill="background1" w:themeFillShade="D9"/>
          </w:tcPr>
          <w:p w14:paraId="28A0FD9E" w14:textId="77777777" w:rsidR="00D93CD9" w:rsidRPr="001F7814" w:rsidRDefault="00D93CD9" w:rsidP="00D93CD9">
            <w:pPr>
              <w:pStyle w:val="Listenabsatz"/>
              <w:numPr>
                <w:ilvl w:val="0"/>
                <w:numId w:val="27"/>
              </w:numPr>
              <w:spacing w:before="120" w:after="120" w:line="312" w:lineRule="auto"/>
              <w:contextualSpacing w:val="0"/>
              <w:rPr>
                <w:sz w:val="20"/>
              </w:rPr>
            </w:pPr>
            <w:r w:rsidRPr="001F7814">
              <w:rPr>
                <w:sz w:val="20"/>
              </w:rPr>
              <w:t>Verhandlungs</w:t>
            </w:r>
            <w:r>
              <w:rPr>
                <w:sz w:val="20"/>
              </w:rPr>
              <w:t>- und Präsentations</w:t>
            </w:r>
            <w:r w:rsidRPr="001F7814">
              <w:rPr>
                <w:sz w:val="20"/>
              </w:rPr>
              <w:t>phase</w:t>
            </w:r>
          </w:p>
        </w:tc>
        <w:tc>
          <w:tcPr>
            <w:tcW w:w="1523" w:type="dxa"/>
            <w:shd w:val="clear" w:color="auto" w:fill="D9D9D9" w:themeFill="background1" w:themeFillShade="D9"/>
          </w:tcPr>
          <w:p w14:paraId="432E5A95" w14:textId="77777777" w:rsidR="00D93CD9" w:rsidRPr="0016027C" w:rsidRDefault="00D93CD9" w:rsidP="00C968B8">
            <w:pPr>
              <w:ind w:left="-108"/>
              <w:jc w:val="center"/>
              <w:rPr>
                <w:color w:val="FF0000"/>
                <w:sz w:val="20"/>
              </w:rPr>
            </w:pPr>
          </w:p>
        </w:tc>
      </w:tr>
      <w:tr w:rsidR="00D93CD9" w:rsidRPr="001F7814" w14:paraId="34CB2184" w14:textId="77777777" w:rsidTr="00C968B8">
        <w:tc>
          <w:tcPr>
            <w:tcW w:w="1062" w:type="dxa"/>
          </w:tcPr>
          <w:p w14:paraId="4F2D2B5E" w14:textId="77777777" w:rsidR="00D93CD9" w:rsidRPr="001F7814" w:rsidRDefault="00D93CD9" w:rsidP="00C968B8">
            <w:pPr>
              <w:rPr>
                <w:sz w:val="20"/>
              </w:rPr>
            </w:pPr>
            <w:r w:rsidRPr="001F7814">
              <w:rPr>
                <w:sz w:val="20"/>
              </w:rPr>
              <w:t>3.1</w:t>
            </w:r>
          </w:p>
        </w:tc>
        <w:tc>
          <w:tcPr>
            <w:tcW w:w="7057" w:type="dxa"/>
          </w:tcPr>
          <w:p w14:paraId="12E58A32" w14:textId="77777777" w:rsidR="00D93CD9" w:rsidRPr="001F7814" w:rsidRDefault="00D93CD9" w:rsidP="00C968B8">
            <w:pPr>
              <w:rPr>
                <w:sz w:val="20"/>
              </w:rPr>
            </w:pPr>
            <w:r w:rsidRPr="001F7814">
              <w:rPr>
                <w:sz w:val="20"/>
              </w:rPr>
              <w:t>Einladung zu Verhandlungen</w:t>
            </w:r>
            <w:r>
              <w:rPr>
                <w:sz w:val="20"/>
              </w:rPr>
              <w:t xml:space="preserve"> und Präsentation</w:t>
            </w:r>
          </w:p>
        </w:tc>
        <w:tc>
          <w:tcPr>
            <w:tcW w:w="1523" w:type="dxa"/>
          </w:tcPr>
          <w:p w14:paraId="0AF359DD" w14:textId="0EE76790" w:rsidR="00D93CD9" w:rsidRPr="0016027C" w:rsidRDefault="00D93CD9" w:rsidP="00C968B8">
            <w:pPr>
              <w:jc w:val="center"/>
              <w:rPr>
                <w:color w:val="FF0000"/>
                <w:sz w:val="20"/>
              </w:rPr>
            </w:pPr>
            <w:r w:rsidRPr="00B87B05">
              <w:rPr>
                <w:sz w:val="20"/>
              </w:rPr>
              <w:t xml:space="preserve">KW </w:t>
            </w:r>
            <w:r w:rsidR="00B87B05" w:rsidRPr="00B87B05">
              <w:rPr>
                <w:sz w:val="20"/>
              </w:rPr>
              <w:t>40</w:t>
            </w:r>
          </w:p>
        </w:tc>
      </w:tr>
      <w:tr w:rsidR="00D93CD9" w:rsidRPr="001F7814" w14:paraId="28AF64F1" w14:textId="77777777" w:rsidTr="00C968B8">
        <w:tc>
          <w:tcPr>
            <w:tcW w:w="1062" w:type="dxa"/>
          </w:tcPr>
          <w:p w14:paraId="6FD1A190" w14:textId="77777777" w:rsidR="00D93CD9" w:rsidRPr="001F7814" w:rsidRDefault="00D93CD9" w:rsidP="00C968B8">
            <w:pPr>
              <w:rPr>
                <w:sz w:val="20"/>
              </w:rPr>
            </w:pPr>
            <w:r w:rsidRPr="001F7814">
              <w:rPr>
                <w:sz w:val="20"/>
              </w:rPr>
              <w:t>3.2</w:t>
            </w:r>
          </w:p>
        </w:tc>
        <w:tc>
          <w:tcPr>
            <w:tcW w:w="7057" w:type="dxa"/>
          </w:tcPr>
          <w:p w14:paraId="582FFEA2" w14:textId="77777777" w:rsidR="00D93CD9" w:rsidRPr="001F7814" w:rsidRDefault="00D93CD9" w:rsidP="00C968B8">
            <w:pPr>
              <w:rPr>
                <w:sz w:val="20"/>
              </w:rPr>
            </w:pPr>
            <w:r w:rsidRPr="001F7814">
              <w:rPr>
                <w:sz w:val="20"/>
              </w:rPr>
              <w:t>1. Verhandlungsrunde</w:t>
            </w:r>
            <w:r>
              <w:rPr>
                <w:sz w:val="20"/>
              </w:rPr>
              <w:t xml:space="preserve"> und Präsentation</w:t>
            </w:r>
          </w:p>
        </w:tc>
        <w:tc>
          <w:tcPr>
            <w:tcW w:w="1523" w:type="dxa"/>
          </w:tcPr>
          <w:p w14:paraId="4448674A" w14:textId="7137E6DB" w:rsidR="00D93CD9" w:rsidRPr="0016027C" w:rsidRDefault="00D93CD9" w:rsidP="00C968B8">
            <w:pPr>
              <w:jc w:val="center"/>
              <w:rPr>
                <w:color w:val="FF0000"/>
                <w:sz w:val="20"/>
              </w:rPr>
            </w:pPr>
            <w:r w:rsidRPr="00B87B05">
              <w:rPr>
                <w:sz w:val="20"/>
              </w:rPr>
              <w:t xml:space="preserve">KW </w:t>
            </w:r>
            <w:r w:rsidR="00B87B05" w:rsidRPr="00B87B05">
              <w:rPr>
                <w:sz w:val="20"/>
              </w:rPr>
              <w:t>40</w:t>
            </w:r>
          </w:p>
        </w:tc>
      </w:tr>
      <w:tr w:rsidR="00D93CD9" w:rsidRPr="001F7814" w14:paraId="404D1A1F" w14:textId="77777777" w:rsidTr="00C968B8">
        <w:tc>
          <w:tcPr>
            <w:tcW w:w="1062" w:type="dxa"/>
          </w:tcPr>
          <w:p w14:paraId="6BC029F8" w14:textId="77777777" w:rsidR="00D93CD9" w:rsidRPr="001F7814" w:rsidRDefault="00D93CD9" w:rsidP="00C968B8">
            <w:pPr>
              <w:rPr>
                <w:sz w:val="20"/>
              </w:rPr>
            </w:pPr>
            <w:r w:rsidRPr="001F7814">
              <w:rPr>
                <w:sz w:val="20"/>
              </w:rPr>
              <w:t>3.3</w:t>
            </w:r>
          </w:p>
        </w:tc>
        <w:tc>
          <w:tcPr>
            <w:tcW w:w="7057" w:type="dxa"/>
          </w:tcPr>
          <w:p w14:paraId="461706AE" w14:textId="77777777" w:rsidR="00D93CD9" w:rsidRPr="001F7814" w:rsidRDefault="00D93CD9" w:rsidP="00C968B8">
            <w:pPr>
              <w:rPr>
                <w:sz w:val="20"/>
              </w:rPr>
            </w:pPr>
            <w:r w:rsidRPr="001F7814">
              <w:rPr>
                <w:sz w:val="20"/>
              </w:rPr>
              <w:t>Aufforderung zur Abgabe des BAFO</w:t>
            </w:r>
          </w:p>
        </w:tc>
        <w:tc>
          <w:tcPr>
            <w:tcW w:w="1523" w:type="dxa"/>
          </w:tcPr>
          <w:p w14:paraId="7C681726" w14:textId="6C4B47FB" w:rsidR="00D93CD9" w:rsidRPr="0016027C" w:rsidRDefault="00D93CD9" w:rsidP="00C968B8">
            <w:pPr>
              <w:jc w:val="center"/>
              <w:rPr>
                <w:color w:val="FF0000"/>
                <w:sz w:val="20"/>
              </w:rPr>
            </w:pPr>
            <w:r w:rsidRPr="00B87B05">
              <w:rPr>
                <w:sz w:val="20"/>
              </w:rPr>
              <w:t xml:space="preserve">KW </w:t>
            </w:r>
            <w:r w:rsidR="00B87B05" w:rsidRPr="00B87B05">
              <w:rPr>
                <w:sz w:val="20"/>
              </w:rPr>
              <w:t>43</w:t>
            </w:r>
          </w:p>
        </w:tc>
      </w:tr>
      <w:tr w:rsidR="00D93CD9" w:rsidRPr="001F7814" w14:paraId="7F43954F" w14:textId="77777777" w:rsidTr="00C968B8">
        <w:tc>
          <w:tcPr>
            <w:tcW w:w="1062" w:type="dxa"/>
          </w:tcPr>
          <w:p w14:paraId="68EFE0EA" w14:textId="77777777" w:rsidR="00D93CD9" w:rsidRPr="001F7814" w:rsidRDefault="00D93CD9" w:rsidP="00C968B8">
            <w:pPr>
              <w:rPr>
                <w:sz w:val="20"/>
              </w:rPr>
            </w:pPr>
            <w:r w:rsidRPr="001F7814">
              <w:rPr>
                <w:sz w:val="20"/>
              </w:rPr>
              <w:t>3.4</w:t>
            </w:r>
          </w:p>
        </w:tc>
        <w:tc>
          <w:tcPr>
            <w:tcW w:w="7057" w:type="dxa"/>
          </w:tcPr>
          <w:p w14:paraId="5594600D" w14:textId="77777777" w:rsidR="00D93CD9" w:rsidRPr="001F7814" w:rsidRDefault="00D93CD9" w:rsidP="00C968B8">
            <w:pPr>
              <w:rPr>
                <w:sz w:val="20"/>
              </w:rPr>
            </w:pPr>
            <w:r w:rsidRPr="001F7814">
              <w:rPr>
                <w:sz w:val="20"/>
              </w:rPr>
              <w:t>Ablauf der Frist zur Abgabe des BAFO</w:t>
            </w:r>
          </w:p>
        </w:tc>
        <w:tc>
          <w:tcPr>
            <w:tcW w:w="1523" w:type="dxa"/>
          </w:tcPr>
          <w:p w14:paraId="3835B3E8" w14:textId="7153DC02" w:rsidR="00D93CD9" w:rsidRPr="0016027C" w:rsidRDefault="00D93CD9" w:rsidP="00C968B8">
            <w:pPr>
              <w:jc w:val="center"/>
              <w:rPr>
                <w:color w:val="FF0000"/>
                <w:sz w:val="20"/>
              </w:rPr>
            </w:pPr>
            <w:r w:rsidRPr="00B87B05">
              <w:rPr>
                <w:sz w:val="20"/>
              </w:rPr>
              <w:t>KW 4</w:t>
            </w:r>
            <w:r w:rsidR="00B87B05" w:rsidRPr="00B87B05">
              <w:rPr>
                <w:sz w:val="20"/>
              </w:rPr>
              <w:t>5</w:t>
            </w:r>
          </w:p>
        </w:tc>
      </w:tr>
      <w:tr w:rsidR="00D93CD9" w:rsidRPr="001F7814" w14:paraId="0029724C" w14:textId="77777777" w:rsidTr="00C968B8">
        <w:tc>
          <w:tcPr>
            <w:tcW w:w="8119" w:type="dxa"/>
            <w:gridSpan w:val="2"/>
            <w:shd w:val="clear" w:color="auto" w:fill="D9D9D9" w:themeFill="background1" w:themeFillShade="D9"/>
          </w:tcPr>
          <w:p w14:paraId="5EC3E338" w14:textId="77777777" w:rsidR="00D93CD9" w:rsidRPr="001F7814" w:rsidRDefault="00D93CD9" w:rsidP="00D93CD9">
            <w:pPr>
              <w:pStyle w:val="Listenabsatz"/>
              <w:numPr>
                <w:ilvl w:val="0"/>
                <w:numId w:val="27"/>
              </w:numPr>
              <w:spacing w:before="120" w:after="120" w:line="312" w:lineRule="auto"/>
              <w:contextualSpacing w:val="0"/>
              <w:rPr>
                <w:sz w:val="20"/>
              </w:rPr>
            </w:pPr>
            <w:r w:rsidRPr="001F7814">
              <w:rPr>
                <w:sz w:val="20"/>
              </w:rPr>
              <w:t xml:space="preserve">BAFO/Abschluss </w:t>
            </w:r>
          </w:p>
        </w:tc>
        <w:tc>
          <w:tcPr>
            <w:tcW w:w="1523" w:type="dxa"/>
            <w:shd w:val="clear" w:color="auto" w:fill="D9D9D9" w:themeFill="background1" w:themeFillShade="D9"/>
          </w:tcPr>
          <w:p w14:paraId="1BF0CE5C" w14:textId="6F68C173" w:rsidR="00D93CD9" w:rsidRPr="0016027C" w:rsidRDefault="00D93CD9" w:rsidP="00C968B8">
            <w:pPr>
              <w:ind w:left="-108"/>
              <w:jc w:val="center"/>
              <w:rPr>
                <w:b/>
                <w:color w:val="FF0000"/>
                <w:sz w:val="20"/>
              </w:rPr>
            </w:pPr>
            <w:r w:rsidRPr="00B87B05">
              <w:rPr>
                <w:b/>
                <w:sz w:val="20"/>
              </w:rPr>
              <w:t>202</w:t>
            </w:r>
            <w:r w:rsidR="00B87B05" w:rsidRPr="00B87B05">
              <w:rPr>
                <w:b/>
                <w:sz w:val="20"/>
              </w:rPr>
              <w:t>6</w:t>
            </w:r>
          </w:p>
        </w:tc>
      </w:tr>
      <w:tr w:rsidR="00D93CD9" w:rsidRPr="001F7814" w14:paraId="1D93ED41" w14:textId="77777777" w:rsidTr="00C968B8">
        <w:tc>
          <w:tcPr>
            <w:tcW w:w="1062" w:type="dxa"/>
          </w:tcPr>
          <w:p w14:paraId="51127D0A" w14:textId="77777777" w:rsidR="00D93CD9" w:rsidRPr="001F7814" w:rsidRDefault="00D93CD9" w:rsidP="00C968B8">
            <w:pPr>
              <w:rPr>
                <w:sz w:val="20"/>
              </w:rPr>
            </w:pPr>
            <w:r w:rsidRPr="001F7814">
              <w:rPr>
                <w:sz w:val="20"/>
              </w:rPr>
              <w:t>4.1</w:t>
            </w:r>
          </w:p>
        </w:tc>
        <w:tc>
          <w:tcPr>
            <w:tcW w:w="7057" w:type="dxa"/>
          </w:tcPr>
          <w:p w14:paraId="4D53C1A6" w14:textId="77777777" w:rsidR="00D93CD9" w:rsidRPr="001F7814" w:rsidRDefault="00D93CD9" w:rsidP="00C968B8">
            <w:pPr>
              <w:rPr>
                <w:sz w:val="20"/>
              </w:rPr>
            </w:pPr>
            <w:r w:rsidRPr="001F7814">
              <w:rPr>
                <w:sz w:val="20"/>
              </w:rPr>
              <w:t>Auswertung BAFO</w:t>
            </w:r>
          </w:p>
        </w:tc>
        <w:tc>
          <w:tcPr>
            <w:tcW w:w="1523" w:type="dxa"/>
          </w:tcPr>
          <w:p w14:paraId="2138DD71" w14:textId="08E5EBDA" w:rsidR="00D93CD9" w:rsidRPr="0016027C" w:rsidRDefault="00D93CD9" w:rsidP="00C968B8">
            <w:pPr>
              <w:jc w:val="center"/>
              <w:rPr>
                <w:color w:val="FF0000"/>
                <w:sz w:val="20"/>
              </w:rPr>
            </w:pPr>
            <w:r w:rsidRPr="00B87B05">
              <w:rPr>
                <w:sz w:val="20"/>
              </w:rPr>
              <w:t>KW 4</w:t>
            </w:r>
            <w:r w:rsidR="00B87B05" w:rsidRPr="00B87B05">
              <w:rPr>
                <w:sz w:val="20"/>
              </w:rPr>
              <w:t>5</w:t>
            </w:r>
          </w:p>
        </w:tc>
      </w:tr>
      <w:tr w:rsidR="00D93CD9" w:rsidRPr="001F7814" w14:paraId="3EAE4266" w14:textId="77777777" w:rsidTr="00C968B8">
        <w:tc>
          <w:tcPr>
            <w:tcW w:w="1062" w:type="dxa"/>
          </w:tcPr>
          <w:p w14:paraId="4F0188BD" w14:textId="77777777" w:rsidR="00D93CD9" w:rsidRPr="001F7814" w:rsidRDefault="00D93CD9" w:rsidP="00C968B8">
            <w:pPr>
              <w:rPr>
                <w:sz w:val="20"/>
              </w:rPr>
            </w:pPr>
            <w:r w:rsidRPr="001F7814">
              <w:rPr>
                <w:sz w:val="20"/>
              </w:rPr>
              <w:t>4.2</w:t>
            </w:r>
          </w:p>
        </w:tc>
        <w:tc>
          <w:tcPr>
            <w:tcW w:w="7057" w:type="dxa"/>
          </w:tcPr>
          <w:p w14:paraId="08E7A85C" w14:textId="77777777" w:rsidR="00D93CD9" w:rsidRPr="001F7814" w:rsidRDefault="00D93CD9" w:rsidP="00C968B8">
            <w:pPr>
              <w:rPr>
                <w:sz w:val="20"/>
              </w:rPr>
            </w:pPr>
            <w:r w:rsidRPr="001F7814">
              <w:rPr>
                <w:sz w:val="20"/>
              </w:rPr>
              <w:t>Versand der Informationsschreiben nach § 134 GWB / Ankündigung Zuschlagserteilung an Bestbieter</w:t>
            </w:r>
          </w:p>
        </w:tc>
        <w:tc>
          <w:tcPr>
            <w:tcW w:w="1523" w:type="dxa"/>
          </w:tcPr>
          <w:p w14:paraId="3A3281E7" w14:textId="0B3235C2" w:rsidR="00D93CD9" w:rsidRPr="0016027C" w:rsidRDefault="00D93CD9" w:rsidP="00C968B8">
            <w:pPr>
              <w:jc w:val="center"/>
              <w:rPr>
                <w:color w:val="FF0000"/>
                <w:sz w:val="20"/>
              </w:rPr>
            </w:pPr>
            <w:r w:rsidRPr="00B87B05">
              <w:rPr>
                <w:sz w:val="20"/>
              </w:rPr>
              <w:t>KW 4</w:t>
            </w:r>
            <w:r w:rsidR="00B87B05" w:rsidRPr="00B87B05">
              <w:rPr>
                <w:sz w:val="20"/>
              </w:rPr>
              <w:t>9</w:t>
            </w:r>
            <w:r w:rsidRPr="00B87B05">
              <w:rPr>
                <w:sz w:val="20"/>
              </w:rPr>
              <w:t xml:space="preserve"> </w:t>
            </w:r>
          </w:p>
        </w:tc>
      </w:tr>
      <w:tr w:rsidR="00D93CD9" w:rsidRPr="001F7814" w14:paraId="421371AD" w14:textId="77777777" w:rsidTr="00C968B8">
        <w:tc>
          <w:tcPr>
            <w:tcW w:w="1062" w:type="dxa"/>
          </w:tcPr>
          <w:p w14:paraId="3E3627D5" w14:textId="77777777" w:rsidR="00D93CD9" w:rsidRPr="001F7814" w:rsidRDefault="00D93CD9" w:rsidP="00C968B8">
            <w:pPr>
              <w:rPr>
                <w:sz w:val="20"/>
              </w:rPr>
            </w:pPr>
            <w:r w:rsidRPr="001F7814">
              <w:rPr>
                <w:sz w:val="20"/>
              </w:rPr>
              <w:t>4.3</w:t>
            </w:r>
          </w:p>
        </w:tc>
        <w:tc>
          <w:tcPr>
            <w:tcW w:w="7057" w:type="dxa"/>
          </w:tcPr>
          <w:p w14:paraId="3EA2FBFB" w14:textId="77777777" w:rsidR="00D93CD9" w:rsidRPr="001F7814" w:rsidRDefault="00D93CD9" w:rsidP="00C968B8">
            <w:pPr>
              <w:rPr>
                <w:sz w:val="20"/>
              </w:rPr>
            </w:pPr>
            <w:r w:rsidRPr="001F7814">
              <w:rPr>
                <w:sz w:val="20"/>
              </w:rPr>
              <w:t>Zuschlagserteilung / Vertragsschluss</w:t>
            </w:r>
          </w:p>
        </w:tc>
        <w:tc>
          <w:tcPr>
            <w:tcW w:w="1523" w:type="dxa"/>
          </w:tcPr>
          <w:p w14:paraId="0DA9B1B7" w14:textId="12DC5FAB" w:rsidR="00D93CD9" w:rsidRPr="0016027C" w:rsidRDefault="00D93CD9" w:rsidP="00C968B8">
            <w:pPr>
              <w:jc w:val="center"/>
              <w:rPr>
                <w:color w:val="FF0000"/>
                <w:sz w:val="20"/>
              </w:rPr>
            </w:pPr>
            <w:r w:rsidRPr="00B87B05">
              <w:rPr>
                <w:sz w:val="20"/>
              </w:rPr>
              <w:t xml:space="preserve">KW </w:t>
            </w:r>
            <w:r w:rsidR="00B87B05" w:rsidRPr="00B87B05">
              <w:rPr>
                <w:sz w:val="20"/>
              </w:rPr>
              <w:t>50</w:t>
            </w:r>
          </w:p>
        </w:tc>
      </w:tr>
    </w:tbl>
    <w:p w14:paraId="7EFCDC86" w14:textId="77777777" w:rsidR="00D93CD9" w:rsidRPr="001F7814" w:rsidRDefault="00D93CD9" w:rsidP="00D93CD9">
      <w:pPr>
        <w:pStyle w:val="Text"/>
        <w:spacing w:before="120" w:after="120" w:line="312" w:lineRule="auto"/>
        <w:rPr>
          <w:lang w:val="de-DE"/>
        </w:rPr>
      </w:pPr>
    </w:p>
    <w:p w14:paraId="45A50959" w14:textId="77777777" w:rsidR="00D93CD9" w:rsidRPr="001F7814" w:rsidRDefault="00D93CD9" w:rsidP="00D93CD9">
      <w:pPr>
        <w:pStyle w:val="LutE-LvL1-Text"/>
        <w:ind w:left="360"/>
      </w:pPr>
      <w:r w:rsidRPr="001F7814">
        <w:t xml:space="preserve">Die Auftraggeberin behält sich vor, den Ablauf des Vergabeverfahrens sowie die Termine im Rahmen des vergaberechtlich Zulässigen im Laufe des Verfahrens zu ändern, soweit </w:t>
      </w:r>
      <w:r w:rsidRPr="001F7814">
        <w:lastRenderedPageBreak/>
        <w:t>dies zweckmäßig ist. Über etwaige Änderungen und/oder Anpassungen wird die Vergabestelle die Bieter über den Nachrichtendienst der Vergabeplattform rechtzeitig informieren.</w:t>
      </w:r>
    </w:p>
    <w:p w14:paraId="0139327D" w14:textId="4C8841D3" w:rsidR="00D93CD9" w:rsidRPr="00B36A6D" w:rsidRDefault="00D93CD9" w:rsidP="00D93CD9">
      <w:pPr>
        <w:pStyle w:val="Text"/>
        <w:numPr>
          <w:ilvl w:val="0"/>
          <w:numId w:val="19"/>
        </w:numPr>
        <w:spacing w:before="120" w:after="120" w:line="312" w:lineRule="auto"/>
        <w:rPr>
          <w:b/>
          <w:bCs/>
          <w:sz w:val="22"/>
          <w:szCs w:val="22"/>
          <w:lang w:val="de-DE"/>
        </w:rPr>
      </w:pPr>
      <w:r w:rsidRPr="00B36A6D">
        <w:rPr>
          <w:b/>
          <w:bCs/>
          <w:sz w:val="22"/>
          <w:szCs w:val="22"/>
          <w:lang w:val="de-DE"/>
        </w:rPr>
        <w:t>Bekanntmachung über Auftragsvergabe</w:t>
      </w:r>
    </w:p>
    <w:p w14:paraId="669C1B76" w14:textId="77777777" w:rsidR="00D93CD9" w:rsidRPr="00B36A6D" w:rsidRDefault="00D93CD9" w:rsidP="00D93CD9">
      <w:pPr>
        <w:pStyle w:val="LutE-LvL1-Text"/>
        <w:ind w:left="360"/>
      </w:pPr>
      <w:r w:rsidRPr="00B36A6D">
        <w:t>Mit der Abgabe des finalen Angebotes/BAFO erklärt sich der Bieter damit einverstanden, dass im Falle der Zuschlagserteilung eine Vergabebekanntmachung gemäß § 39 Abs. 1 VgV mit allen im hierfür einschlägigen Bekanntmachungsformular vorgesehenen Angaben (insb. Name des beauftragten Bieters und Angebotssumme) veröffentlicht wird. Will der Bieter geltend machen, dass durch eine solche Veröffentlichung seine berechtigten geschäftlichen Interessen geschädigt werden, hat er dies der Vergabestelle unverzüglich nach Zuschlagserteilung unter Angabe der Gründe schriftlich mitzuteilen.</w:t>
      </w:r>
    </w:p>
    <w:p w14:paraId="40886609" w14:textId="6E456BB1" w:rsidR="00D93CD9" w:rsidRPr="00B36A6D" w:rsidRDefault="00D93CD9" w:rsidP="00D93CD9">
      <w:pPr>
        <w:pStyle w:val="Text"/>
        <w:numPr>
          <w:ilvl w:val="0"/>
          <w:numId w:val="19"/>
        </w:numPr>
        <w:spacing w:before="120" w:after="120" w:line="312" w:lineRule="auto"/>
        <w:rPr>
          <w:b/>
          <w:bCs/>
          <w:sz w:val="22"/>
          <w:szCs w:val="22"/>
          <w:lang w:val="de-DE"/>
        </w:rPr>
      </w:pPr>
      <w:r w:rsidRPr="00B36A6D">
        <w:rPr>
          <w:b/>
          <w:bCs/>
          <w:sz w:val="22"/>
          <w:szCs w:val="22"/>
          <w:lang w:val="de-DE"/>
        </w:rPr>
        <w:t>Vertraulichkeit/Geheimhaltung/Datenschutz/Schutzrecht</w:t>
      </w:r>
    </w:p>
    <w:p w14:paraId="17B71B66" w14:textId="5DF8B000" w:rsidR="00D93CD9" w:rsidRPr="001F7814" w:rsidRDefault="00D93CD9" w:rsidP="00D93CD9">
      <w:pPr>
        <w:pStyle w:val="LutE-LvL1-Text"/>
        <w:ind w:left="360"/>
      </w:pPr>
      <w:bookmarkStart w:id="16" w:name="_Toc360804009"/>
      <w:r w:rsidRPr="00B36A6D">
        <w:t>Der Bewerber/Bieter hat bereits während des gesamten Vergabeverfahrens</w:t>
      </w:r>
      <w:r w:rsidRPr="001F7814">
        <w:t xml:space="preserve"> die Regelungen bzgl. Vertraulichkeit/Geheimhaltung/Datenschutz zu beachten. Bezüglich de</w:t>
      </w:r>
      <w:r>
        <w:t>s</w:t>
      </w:r>
      <w:r w:rsidRPr="001F7814">
        <w:t xml:space="preserve"> Datenschutz</w:t>
      </w:r>
      <w:r>
        <w:t>es</w:t>
      </w:r>
      <w:r w:rsidRPr="001F7814">
        <w:t xml:space="preserve"> beachten Sie bitte die Information DSGVO </w:t>
      </w:r>
      <w:r w:rsidRPr="001F7814">
        <w:rPr>
          <w:b/>
        </w:rPr>
        <w:t>(</w:t>
      </w:r>
      <w:r w:rsidR="007B5FF5">
        <w:rPr>
          <w:b/>
        </w:rPr>
        <w:t xml:space="preserve">Anlage </w:t>
      </w:r>
      <w:r w:rsidR="00B36A6D">
        <w:rPr>
          <w:b/>
        </w:rPr>
        <w:t>10</w:t>
      </w:r>
      <w:r w:rsidRPr="001F7814">
        <w:rPr>
          <w:b/>
        </w:rPr>
        <w:t>)</w:t>
      </w:r>
      <w:r w:rsidRPr="001F7814">
        <w:t xml:space="preserve">. </w:t>
      </w:r>
    </w:p>
    <w:p w14:paraId="66A2E3A8" w14:textId="77777777" w:rsidR="00D93CD9" w:rsidRPr="001F7814" w:rsidRDefault="00D93CD9" w:rsidP="00D93CD9">
      <w:pPr>
        <w:pStyle w:val="LutE-LvL1-Text"/>
        <w:ind w:left="360"/>
      </w:pPr>
      <w:r w:rsidRPr="001F7814">
        <w:t xml:space="preserve">Eine Weitergabe oder Veröffentlichung von Unterlagen, die im Rahmen dieses Vergabeverfahrens zur Verfügung gestellt werden, ist grundsätzlich nicht zulässig. Eine Weitergabe an Dritte ist nur zulässig, soweit dies zur Bildung von Bewerber-/Bietergemeinschaften oder zur Beauftragung von Unterauftragnehmern im Rahmen dieses Vergabeverfahrens erforderlich ist. Diese sind vom Bewerber / Bieter vertraglich in gleicher Weise zu verpflichten. </w:t>
      </w:r>
    </w:p>
    <w:p w14:paraId="12048870" w14:textId="77777777" w:rsidR="00D93CD9" w:rsidRPr="001F7814" w:rsidRDefault="00D93CD9" w:rsidP="00D93CD9">
      <w:pPr>
        <w:pStyle w:val="LutE-LvL1-Text"/>
        <w:ind w:left="360"/>
      </w:pPr>
      <w:r w:rsidRPr="001F7814">
        <w:t>Beabsichtigt der Bieter, Angaben aus seinem Angebot für die Anmeldung eines gewerblichen Schutzrechtes zu verwerten, hat er in seinem Angebot darauf hinzuweisen.</w:t>
      </w:r>
    </w:p>
    <w:bookmarkEnd w:id="16"/>
    <w:p w14:paraId="7D67740F" w14:textId="43704A68" w:rsidR="00D93CD9" w:rsidRPr="00D93CD9" w:rsidRDefault="00D93CD9" w:rsidP="00D93CD9">
      <w:pPr>
        <w:pStyle w:val="Text"/>
        <w:numPr>
          <w:ilvl w:val="0"/>
          <w:numId w:val="19"/>
        </w:numPr>
        <w:spacing w:before="120" w:after="120" w:line="312" w:lineRule="auto"/>
        <w:rPr>
          <w:b/>
          <w:bCs/>
          <w:sz w:val="22"/>
          <w:szCs w:val="22"/>
          <w:lang w:val="de-DE"/>
        </w:rPr>
      </w:pPr>
      <w:r w:rsidRPr="00D93CD9">
        <w:rPr>
          <w:b/>
          <w:bCs/>
          <w:sz w:val="22"/>
          <w:szCs w:val="22"/>
          <w:lang w:val="de-DE"/>
        </w:rPr>
        <w:t>Wettbewerbswidrige Absprachen</w:t>
      </w:r>
    </w:p>
    <w:p w14:paraId="7103D60E" w14:textId="77777777" w:rsidR="0025446F" w:rsidRPr="001F7814" w:rsidRDefault="0025446F" w:rsidP="0025446F">
      <w:pPr>
        <w:pStyle w:val="LutE-LvL1-Text"/>
        <w:ind w:left="360"/>
      </w:pPr>
      <w:r w:rsidRPr="001F7814">
        <w:t>Zur Bekämpfung von Wettbewerbsbeschränkungen hat der Bieter auf Verlangen Auskünfte darüber zu geben, ob und auf welche Art er wirtschaftlich und rechtlich mit Unternehmen verbunden ist.</w:t>
      </w:r>
    </w:p>
    <w:p w14:paraId="3B37CF0C" w14:textId="77777777" w:rsidR="0025446F" w:rsidRPr="001F7814" w:rsidRDefault="0025446F" w:rsidP="0025446F">
      <w:pPr>
        <w:pStyle w:val="LutE-LvL1-Text"/>
        <w:ind w:left="360"/>
      </w:pPr>
      <w:r w:rsidRPr="001F7814">
        <w:t>Angebote von Bietern, die sich im Zusammenhang mit diesem Vergabeverfahren an einer wettbewerbsbeschränkenden Absprache beteiligen, werden ausgeschlossen.</w:t>
      </w:r>
    </w:p>
    <w:p w14:paraId="670ED1DA" w14:textId="40FC421B" w:rsidR="0025446F" w:rsidRPr="001F7814" w:rsidRDefault="0025446F" w:rsidP="0025446F">
      <w:pPr>
        <w:pStyle w:val="LutE-LvL1-Text"/>
        <w:ind w:left="360"/>
      </w:pPr>
      <w:r w:rsidRPr="001F7814">
        <w:t>Unter bestimmten Voraussetzungen sind Vereinbarungen zwischen Unternehmen bzw. die Bildung von Mittelstandskartellen von §</w:t>
      </w:r>
      <w:r w:rsidR="00202079">
        <w:t xml:space="preserve"> </w:t>
      </w:r>
      <w:r w:rsidRPr="001F7814">
        <w:t>1 des Gesetzes gegen Wettbewerbsbeschränkungen (GWB) freigestellt. Die Voraussetzungen können in §§</w:t>
      </w:r>
      <w:r w:rsidR="00202079">
        <w:t xml:space="preserve"> </w:t>
      </w:r>
      <w:r w:rsidRPr="001F7814">
        <w:t>2, 3 GWB nachgelesen werden. Eine entsprechende Erklärung ist mit Angebotsschreiben abzugeben.</w:t>
      </w:r>
    </w:p>
    <w:p w14:paraId="3D576B94" w14:textId="237E0781" w:rsidR="00D93CD9" w:rsidRPr="0025446F" w:rsidRDefault="0025446F" w:rsidP="0025446F">
      <w:pPr>
        <w:pStyle w:val="Text"/>
        <w:numPr>
          <w:ilvl w:val="0"/>
          <w:numId w:val="19"/>
        </w:numPr>
        <w:spacing w:before="120" w:after="120" w:line="312" w:lineRule="auto"/>
        <w:rPr>
          <w:b/>
          <w:bCs/>
          <w:sz w:val="22"/>
          <w:szCs w:val="22"/>
          <w:lang w:val="de-DE"/>
        </w:rPr>
      </w:pPr>
      <w:r w:rsidRPr="0025446F">
        <w:rPr>
          <w:b/>
          <w:bCs/>
          <w:sz w:val="22"/>
          <w:szCs w:val="22"/>
          <w:lang w:val="de-DE"/>
        </w:rPr>
        <w:t>Rechtsschutz</w:t>
      </w:r>
    </w:p>
    <w:p w14:paraId="605ADE27" w14:textId="583E0592" w:rsidR="0025446F" w:rsidRPr="001F7814" w:rsidRDefault="0025446F" w:rsidP="0025446F">
      <w:pPr>
        <w:pStyle w:val="LutE-LvL1-Text"/>
        <w:ind w:left="360"/>
      </w:pPr>
      <w:r w:rsidRPr="001F7814">
        <w:lastRenderedPageBreak/>
        <w:t>Bewerber und Bieter haben die Möglichkeit, bei Vergaberechtsverstößen einen Antrag auf Einleitung eines Nachprüfungsverfahrens nach §</w:t>
      </w:r>
      <w:r w:rsidR="00202079">
        <w:t xml:space="preserve"> </w:t>
      </w:r>
      <w:r w:rsidRPr="001F7814">
        <w:t>160 Abs.</w:t>
      </w:r>
      <w:r w:rsidR="00202079">
        <w:t xml:space="preserve"> </w:t>
      </w:r>
      <w:r w:rsidRPr="001F7814">
        <w:t xml:space="preserve">1 GWB zu stellen. Zuständig ist die in Ziffer </w:t>
      </w:r>
      <w:r w:rsidR="007B5FF5">
        <w:t xml:space="preserve">9.2 </w:t>
      </w:r>
      <w:r w:rsidRPr="001F7814">
        <w:t>benannte Vergabekammer.</w:t>
      </w:r>
    </w:p>
    <w:p w14:paraId="1909638C" w14:textId="78DE5567" w:rsidR="0025446F" w:rsidRPr="001F7814" w:rsidRDefault="0025446F" w:rsidP="0025446F">
      <w:pPr>
        <w:pStyle w:val="LutE-LvL1-Text"/>
        <w:ind w:left="360"/>
      </w:pPr>
      <w:r w:rsidRPr="001F7814">
        <w:t>Der Nachprüfungsantrag ist nur zulässig, wenn der Antragsteller den Vergaberechtsverstoß zuvor innerhalb der hierfür maßgeblichen Fristen (siehe</w:t>
      </w:r>
      <w:r w:rsidR="007B5FF5">
        <w:t xml:space="preserve"> 9.1</w:t>
      </w:r>
      <w:r w:rsidRPr="001F7814">
        <w:t>) beim Auftraggeber gerügt hat und der Nachprüfungsantrag ggf. innerhalb der unter</w:t>
      </w:r>
      <w:r w:rsidR="007B5FF5">
        <w:t xml:space="preserve"> 9.1</w:t>
      </w:r>
      <w:r w:rsidRPr="001F7814">
        <w:t xml:space="preserve"> genannten Frist bei der Vergabekammer gestellt wird. </w:t>
      </w:r>
    </w:p>
    <w:p w14:paraId="59D47939" w14:textId="0D3BAF7E" w:rsidR="0025446F" w:rsidRDefault="0025446F" w:rsidP="0025446F">
      <w:pPr>
        <w:pStyle w:val="Text"/>
        <w:numPr>
          <w:ilvl w:val="1"/>
          <w:numId w:val="30"/>
        </w:numPr>
        <w:spacing w:before="120" w:after="120" w:line="312" w:lineRule="auto"/>
        <w:rPr>
          <w:b/>
          <w:bCs/>
          <w:sz w:val="22"/>
          <w:szCs w:val="22"/>
          <w:lang w:val="de-DE"/>
        </w:rPr>
      </w:pPr>
      <w:r w:rsidRPr="0025446F">
        <w:rPr>
          <w:b/>
          <w:bCs/>
          <w:sz w:val="22"/>
          <w:szCs w:val="22"/>
          <w:lang w:val="de-DE"/>
        </w:rPr>
        <w:t>Fristen für Rügen</w:t>
      </w:r>
    </w:p>
    <w:p w14:paraId="7AD43ED0" w14:textId="77777777" w:rsidR="0025446F" w:rsidRPr="001F7814" w:rsidRDefault="0025446F" w:rsidP="0025446F">
      <w:pPr>
        <w:pStyle w:val="LutE-LvL2-Text"/>
      </w:pPr>
      <w:r w:rsidRPr="001F7814">
        <w:t>Die Fristen des § 160 Abs. 3 Nr. 1-4 GWB sind zu beachten. Danach ist ein Nachprüfungsantrag unzulässig, soweit</w:t>
      </w:r>
    </w:p>
    <w:p w14:paraId="3B7AB3B7" w14:textId="77777777" w:rsidR="0025446F" w:rsidRPr="001F7814" w:rsidRDefault="0025446F" w:rsidP="0025446F">
      <w:pPr>
        <w:pStyle w:val="LutherBullets2"/>
      </w:pPr>
      <w:r w:rsidRPr="001F7814">
        <w:t>der Antragsteller den geltend gemachten Verstoß gegen Vergabevorschriften vor Einreichen des Nachprüfungsantrags erkannt und gegenüber dem Auftraggeber nicht innerhalb einer Frist von 10 Kalendertagen gerügt hat,</w:t>
      </w:r>
    </w:p>
    <w:p w14:paraId="6D4D3A96" w14:textId="18EE077E" w:rsidR="0025446F" w:rsidRPr="001F7814" w:rsidRDefault="0025446F" w:rsidP="0025446F">
      <w:pPr>
        <w:pStyle w:val="LutherBullets2"/>
      </w:pPr>
      <w:r w:rsidRPr="001F7814">
        <w:t>Verstöße gegen Vergabevorschriften, die aufgrund der Bekanntmachung erkennbar sind</w:t>
      </w:r>
      <w:r w:rsidR="0016027C">
        <w:t xml:space="preserve"> und</w:t>
      </w:r>
      <w:r w:rsidRPr="001F7814">
        <w:t xml:space="preserve"> spätestens bis Ablauf der in der Bekanntmachung benannten Frist zur Bewerbung oder zur Angebotsabgabe gegenüber dem Auftraggeber gerügt werden,</w:t>
      </w:r>
    </w:p>
    <w:p w14:paraId="46CD74CB" w14:textId="77777777" w:rsidR="0025446F" w:rsidRPr="001F7814" w:rsidRDefault="0025446F" w:rsidP="0025446F">
      <w:pPr>
        <w:pStyle w:val="LutherBullets2"/>
      </w:pPr>
      <w:r w:rsidRPr="001F7814">
        <w:t>Verstöße gegen Vergabevorschriften, die erst in den Vergabeunterlagen erkennbar sind, nicht spätestens bis zum Ablauf der Frist zur Bewerbung oder zur Angebotsabgabe gegenüber dem Auftraggeber gerügt werden,</w:t>
      </w:r>
    </w:p>
    <w:p w14:paraId="53066397" w14:textId="77777777" w:rsidR="0025446F" w:rsidRPr="001F7814" w:rsidRDefault="0025446F" w:rsidP="0025446F">
      <w:pPr>
        <w:pStyle w:val="LutherBullets2"/>
      </w:pPr>
      <w:r w:rsidRPr="001F7814">
        <w:t xml:space="preserve">mehr als 15 Kalendertage nach Eingang der Mitteilung des Auftraggebers, einer Rüge nicht abhelfen zu wollen, vergangen sind, </w:t>
      </w:r>
    </w:p>
    <w:p w14:paraId="37277B83" w14:textId="77CAD2BD" w:rsidR="0025446F" w:rsidRPr="001F7814" w:rsidRDefault="0025446F" w:rsidP="0025446F">
      <w:pPr>
        <w:pStyle w:val="LutherBullets2"/>
      </w:pPr>
      <w:r w:rsidRPr="001F7814">
        <w:t>der Antrag erst nach Zuschlagserteilung zugestellt wird (§ 168 Abs. 2 Satz 1 GWB)</w:t>
      </w:r>
    </w:p>
    <w:p w14:paraId="40C53595" w14:textId="0FEA4458" w:rsidR="0025446F" w:rsidRDefault="0016027C" w:rsidP="0016027C">
      <w:pPr>
        <w:pStyle w:val="Text"/>
        <w:numPr>
          <w:ilvl w:val="1"/>
          <w:numId w:val="30"/>
        </w:numPr>
        <w:spacing w:before="120" w:after="120" w:line="312" w:lineRule="auto"/>
        <w:rPr>
          <w:b/>
          <w:bCs/>
          <w:sz w:val="22"/>
          <w:szCs w:val="22"/>
          <w:lang w:val="de-DE"/>
        </w:rPr>
      </w:pPr>
      <w:r>
        <w:rPr>
          <w:b/>
          <w:bCs/>
          <w:sz w:val="22"/>
          <w:szCs w:val="22"/>
          <w:lang w:val="de-DE"/>
        </w:rPr>
        <w:t>Zuständige Stelle für Nachprüfungsverfahren</w:t>
      </w:r>
    </w:p>
    <w:p w14:paraId="339170CE" w14:textId="77777777" w:rsidR="0016027C" w:rsidRDefault="0016027C" w:rsidP="0016027C">
      <w:pPr>
        <w:pStyle w:val="LutE-LvL2-Text"/>
        <w:ind w:left="792"/>
      </w:pPr>
      <w:r w:rsidRPr="001F7814">
        <w:t xml:space="preserve">Zuständig für Rechtsbehelfe/Nachprüfungsverfahren ist die Vergabekammer </w:t>
      </w:r>
      <w:r>
        <w:t>Westfalen</w:t>
      </w:r>
      <w:r w:rsidRPr="001F7814">
        <w:t xml:space="preserve"> </w:t>
      </w:r>
    </w:p>
    <w:p w14:paraId="3E631072" w14:textId="77777777" w:rsidR="0016027C" w:rsidRPr="001F7814" w:rsidRDefault="0016027C" w:rsidP="0016027C">
      <w:pPr>
        <w:pStyle w:val="LutE-LvL2-Text"/>
        <w:ind w:left="792"/>
      </w:pPr>
    </w:p>
    <w:p w14:paraId="6DA170B1" w14:textId="77777777" w:rsidR="0016027C" w:rsidRPr="0016027C" w:rsidRDefault="0016027C" w:rsidP="0016027C">
      <w:pPr>
        <w:keepNext/>
        <w:keepLines/>
        <w:spacing w:line="240" w:lineRule="auto"/>
        <w:jc w:val="center"/>
        <w:rPr>
          <w:b/>
          <w:bCs/>
        </w:rPr>
      </w:pPr>
      <w:r w:rsidRPr="0016027C">
        <w:rPr>
          <w:b/>
          <w:bCs/>
        </w:rPr>
        <w:t>- Vergabekammer Westfalen -</w:t>
      </w:r>
    </w:p>
    <w:p w14:paraId="656D18AE" w14:textId="77777777" w:rsidR="0016027C" w:rsidRPr="0016027C" w:rsidRDefault="0016027C" w:rsidP="0016027C">
      <w:pPr>
        <w:keepNext/>
        <w:keepLines/>
        <w:spacing w:line="240" w:lineRule="auto"/>
        <w:jc w:val="center"/>
        <w:rPr>
          <w:b/>
          <w:bCs/>
        </w:rPr>
      </w:pPr>
      <w:r w:rsidRPr="0016027C">
        <w:rPr>
          <w:b/>
          <w:bCs/>
        </w:rPr>
        <w:t xml:space="preserve">Albrecht-Thaer-Straße </w:t>
      </w:r>
    </w:p>
    <w:p w14:paraId="2558B815" w14:textId="77777777" w:rsidR="0016027C" w:rsidRPr="0016027C" w:rsidRDefault="0016027C" w:rsidP="0016027C">
      <w:pPr>
        <w:keepNext/>
        <w:keepLines/>
        <w:spacing w:line="240" w:lineRule="auto"/>
        <w:jc w:val="center"/>
        <w:rPr>
          <w:b/>
          <w:bCs/>
        </w:rPr>
      </w:pPr>
      <w:r w:rsidRPr="0016027C">
        <w:rPr>
          <w:b/>
          <w:bCs/>
        </w:rPr>
        <w:t xml:space="preserve">948147 Münster </w:t>
      </w:r>
    </w:p>
    <w:p w14:paraId="579AD48B" w14:textId="77777777" w:rsidR="0016027C" w:rsidRPr="0016027C" w:rsidRDefault="0016027C" w:rsidP="0016027C">
      <w:pPr>
        <w:keepNext/>
        <w:keepLines/>
        <w:spacing w:line="240" w:lineRule="auto"/>
        <w:jc w:val="center"/>
        <w:rPr>
          <w:b/>
          <w:bCs/>
        </w:rPr>
      </w:pPr>
      <w:r w:rsidRPr="0016027C">
        <w:rPr>
          <w:b/>
          <w:bCs/>
        </w:rPr>
        <w:t>Telefon: +49 (0) 251 411 - 1691</w:t>
      </w:r>
    </w:p>
    <w:p w14:paraId="69D8CD4F" w14:textId="77777777" w:rsidR="0016027C" w:rsidRPr="0016027C" w:rsidRDefault="0016027C" w:rsidP="0016027C">
      <w:pPr>
        <w:keepNext/>
        <w:keepLines/>
        <w:spacing w:line="240" w:lineRule="auto"/>
        <w:jc w:val="center"/>
        <w:rPr>
          <w:b/>
          <w:bCs/>
        </w:rPr>
      </w:pPr>
      <w:r w:rsidRPr="0016027C">
        <w:rPr>
          <w:b/>
          <w:bCs/>
        </w:rPr>
        <w:t>Fax: +49 (0)251 411-2165 </w:t>
      </w:r>
    </w:p>
    <w:p w14:paraId="07C3CF5F" w14:textId="7C96495D" w:rsidR="0016027C" w:rsidRDefault="0016027C">
      <w:pPr>
        <w:spacing w:line="259" w:lineRule="auto"/>
        <w:rPr>
          <w:rFonts w:eastAsia="Times New Roman" w:cs="Arial"/>
          <w:b/>
          <w:bCs/>
          <w:lang w:eastAsia="x-none"/>
        </w:rPr>
      </w:pPr>
      <w:r>
        <w:rPr>
          <w:b/>
          <w:bCs/>
        </w:rPr>
        <w:br w:type="page"/>
      </w:r>
    </w:p>
    <w:p w14:paraId="2C896481" w14:textId="77777777" w:rsidR="0016027C" w:rsidRDefault="0016027C" w:rsidP="0025446F">
      <w:pPr>
        <w:pStyle w:val="Text"/>
        <w:spacing w:before="120" w:after="120" w:line="312" w:lineRule="auto"/>
        <w:ind w:left="792"/>
        <w:rPr>
          <w:b/>
          <w:bCs/>
          <w:sz w:val="22"/>
          <w:szCs w:val="22"/>
          <w:lang w:val="de-DE"/>
        </w:rPr>
      </w:pPr>
    </w:p>
    <w:p w14:paraId="78F6521F" w14:textId="7DF71A5E" w:rsidR="0016027C" w:rsidRDefault="0016027C" w:rsidP="0016027C">
      <w:pPr>
        <w:pStyle w:val="Text"/>
        <w:numPr>
          <w:ilvl w:val="0"/>
          <w:numId w:val="19"/>
        </w:numPr>
        <w:spacing w:before="120" w:after="120" w:line="312" w:lineRule="auto"/>
        <w:rPr>
          <w:b/>
          <w:bCs/>
          <w:sz w:val="22"/>
          <w:szCs w:val="22"/>
          <w:lang w:val="de-DE"/>
        </w:rPr>
      </w:pPr>
      <w:r>
        <w:rPr>
          <w:b/>
          <w:bCs/>
          <w:sz w:val="22"/>
          <w:szCs w:val="22"/>
          <w:lang w:val="de-DE"/>
        </w:rPr>
        <w:t>Anlagen zum Verfahrensleitfaden</w:t>
      </w:r>
    </w:p>
    <w:p w14:paraId="769E009E" w14:textId="559214A3" w:rsidR="0016027C" w:rsidRPr="001F7814" w:rsidRDefault="0016027C" w:rsidP="0016027C">
      <w:pPr>
        <w:pStyle w:val="LutE-LvL1-Text"/>
        <w:keepNext/>
      </w:pPr>
      <w:bookmarkStart w:id="17" w:name="_Ref98830636"/>
      <w:r w:rsidRPr="0016027C">
        <w:rPr>
          <w:b/>
          <w:bCs/>
        </w:rPr>
        <w:t>Anlage 1</w:t>
      </w:r>
      <w:r>
        <w:tab/>
      </w:r>
      <w:r w:rsidRPr="001F7814">
        <w:t>Formblätter Teilnahme</w:t>
      </w:r>
      <w:r w:rsidR="00C95339">
        <w:t>wettbewerb</w:t>
      </w:r>
      <w:bookmarkEnd w:id="17"/>
    </w:p>
    <w:p w14:paraId="268A9780" w14:textId="09549947" w:rsidR="0016027C" w:rsidRPr="001F7814" w:rsidRDefault="0016027C" w:rsidP="0016027C">
      <w:pPr>
        <w:pStyle w:val="LutE-LvL1-Text"/>
        <w:keepNext/>
      </w:pPr>
      <w:bookmarkStart w:id="18" w:name="_Ref98830883"/>
      <w:r w:rsidRPr="0016027C">
        <w:rPr>
          <w:b/>
          <w:bCs/>
        </w:rPr>
        <w:t>Anlage 2</w:t>
      </w:r>
      <w:r>
        <w:tab/>
      </w:r>
      <w:r w:rsidRPr="001F7814">
        <w:t>Formblatt Bewerberfragen</w:t>
      </w:r>
      <w:bookmarkEnd w:id="18"/>
    </w:p>
    <w:p w14:paraId="2DE2C4C5" w14:textId="0770F2C5" w:rsidR="0016027C" w:rsidRPr="00515CFD" w:rsidRDefault="0016027C" w:rsidP="0016027C">
      <w:pPr>
        <w:pStyle w:val="LutE-LvL1-Text"/>
        <w:keepNext/>
      </w:pPr>
      <w:bookmarkStart w:id="19" w:name="_Ref98839309"/>
      <w:r w:rsidRPr="0016027C">
        <w:rPr>
          <w:b/>
          <w:bCs/>
        </w:rPr>
        <w:t>Anlage 3</w:t>
      </w:r>
      <w:r>
        <w:tab/>
        <w:t>Wertungsmatrix (Eignungskriterien)</w:t>
      </w:r>
      <w:bookmarkEnd w:id="19"/>
    </w:p>
    <w:p w14:paraId="6FA3870A" w14:textId="7B17F06B" w:rsidR="0016027C" w:rsidRPr="00515CFD" w:rsidRDefault="0016027C" w:rsidP="0016027C">
      <w:pPr>
        <w:pStyle w:val="LutE-LvL1-Text"/>
        <w:keepNext/>
      </w:pPr>
      <w:bookmarkStart w:id="20" w:name="_Ref98841490"/>
      <w:r w:rsidRPr="0016027C">
        <w:rPr>
          <w:b/>
          <w:bCs/>
        </w:rPr>
        <w:t>Anlage 4</w:t>
      </w:r>
      <w:r>
        <w:tab/>
        <w:t>Wertungsmatrix (Zuschlagskriterien)</w:t>
      </w:r>
      <w:bookmarkEnd w:id="20"/>
    </w:p>
    <w:p w14:paraId="6F8083CA" w14:textId="6692FD1E" w:rsidR="0016027C" w:rsidRPr="001F7814" w:rsidRDefault="0016027C" w:rsidP="0016027C">
      <w:pPr>
        <w:pStyle w:val="LutE-LvL1-Text"/>
        <w:keepNext/>
      </w:pPr>
      <w:bookmarkStart w:id="21" w:name="_Ref99010484"/>
      <w:r w:rsidRPr="0016027C">
        <w:rPr>
          <w:b/>
          <w:bCs/>
        </w:rPr>
        <w:t>Anlage 5</w:t>
      </w:r>
      <w:r>
        <w:tab/>
      </w:r>
      <w:r w:rsidRPr="001F7814">
        <w:t>Entwurf des Rahmenvertrages</w:t>
      </w:r>
      <w:bookmarkEnd w:id="21"/>
    </w:p>
    <w:p w14:paraId="304CD1A6" w14:textId="66C08F4F" w:rsidR="0016027C" w:rsidRDefault="0016027C" w:rsidP="0016027C">
      <w:pPr>
        <w:pStyle w:val="LutE-LvL1-Text"/>
        <w:keepNext/>
      </w:pPr>
      <w:bookmarkStart w:id="22" w:name="_Ref99010514"/>
      <w:r w:rsidRPr="0016027C">
        <w:rPr>
          <w:b/>
          <w:bCs/>
        </w:rPr>
        <w:t>Anlage 6</w:t>
      </w:r>
      <w:r>
        <w:tab/>
        <w:t xml:space="preserve">Entwurf des </w:t>
      </w:r>
      <w:r w:rsidRPr="001F7814">
        <w:t>Projekteinzelvertrag</w:t>
      </w:r>
      <w:bookmarkEnd w:id="22"/>
      <w:r>
        <w:t>es</w:t>
      </w:r>
    </w:p>
    <w:p w14:paraId="0E138B20" w14:textId="092CF745" w:rsidR="0016027C" w:rsidRPr="001F7814" w:rsidRDefault="0016027C" w:rsidP="0016027C">
      <w:pPr>
        <w:pStyle w:val="LutE-LvL1-Text"/>
        <w:keepNext/>
      </w:pPr>
      <w:bookmarkStart w:id="23" w:name="_Ref98840319"/>
      <w:bookmarkStart w:id="24" w:name="_Ref98841018"/>
      <w:r w:rsidRPr="0016027C">
        <w:rPr>
          <w:b/>
          <w:bCs/>
        </w:rPr>
        <w:t>Anlage 7</w:t>
      </w:r>
      <w:r>
        <w:tab/>
      </w:r>
      <w:r w:rsidRPr="001F7814">
        <w:t>Angebotsformblatt (wird mit der Aufforderung zur Angebotsabgabe übermittelt)</w:t>
      </w:r>
      <w:bookmarkEnd w:id="23"/>
      <w:bookmarkEnd w:id="24"/>
    </w:p>
    <w:p w14:paraId="1ECCF87C" w14:textId="54E0FFB0" w:rsidR="0016027C" w:rsidRPr="001F7814" w:rsidRDefault="0016027C" w:rsidP="0016027C">
      <w:pPr>
        <w:pStyle w:val="LutE-LvL1-Text"/>
        <w:keepNext/>
      </w:pPr>
      <w:bookmarkStart w:id="25" w:name="_Ref98841560"/>
      <w:r w:rsidRPr="0016027C">
        <w:rPr>
          <w:b/>
          <w:bCs/>
        </w:rPr>
        <w:t>Anlage 8</w:t>
      </w:r>
      <w:r>
        <w:tab/>
      </w:r>
      <w:r w:rsidRPr="001F7814">
        <w:t>Honorarblatt (wird mit der Aufforderung zur Angebotsabgabe übermittelt)</w:t>
      </w:r>
      <w:bookmarkEnd w:id="25"/>
    </w:p>
    <w:p w14:paraId="386566D1" w14:textId="746E9531" w:rsidR="0016027C" w:rsidRDefault="0016027C" w:rsidP="0016027C">
      <w:pPr>
        <w:pStyle w:val="LutE-LvL1-Text"/>
        <w:keepNext/>
      </w:pPr>
      <w:bookmarkStart w:id="26" w:name="_Ref98846083"/>
      <w:r w:rsidRPr="0016027C">
        <w:rPr>
          <w:b/>
          <w:bCs/>
        </w:rPr>
        <w:t>Anlage 9</w:t>
      </w:r>
      <w:r>
        <w:tab/>
        <w:t>Beispiele für Einzelaufträge</w:t>
      </w:r>
    </w:p>
    <w:p w14:paraId="25263B7D" w14:textId="6DCBB584" w:rsidR="0016027C" w:rsidRPr="001F7814" w:rsidRDefault="0016027C" w:rsidP="0016027C">
      <w:pPr>
        <w:pStyle w:val="LutE-LvL1-Text"/>
        <w:keepNext/>
      </w:pPr>
      <w:r w:rsidRPr="0016027C">
        <w:rPr>
          <w:b/>
          <w:bCs/>
        </w:rPr>
        <w:t>Anlage 10</w:t>
      </w:r>
      <w:r>
        <w:tab/>
      </w:r>
      <w:r w:rsidRPr="001F7814">
        <w:t>Information DSGVO</w:t>
      </w:r>
      <w:bookmarkEnd w:id="26"/>
    </w:p>
    <w:p w14:paraId="2DBCB008" w14:textId="77777777" w:rsidR="0016027C" w:rsidRPr="0025446F" w:rsidRDefault="0016027C" w:rsidP="0025446F">
      <w:pPr>
        <w:pStyle w:val="Text"/>
        <w:spacing w:before="120" w:after="120" w:line="312" w:lineRule="auto"/>
        <w:ind w:left="792"/>
        <w:rPr>
          <w:b/>
          <w:bCs/>
          <w:sz w:val="22"/>
          <w:szCs w:val="22"/>
          <w:lang w:val="de-DE"/>
        </w:rPr>
      </w:pPr>
    </w:p>
    <w:sectPr w:rsidR="0016027C" w:rsidRPr="0025446F" w:rsidSect="00E4313A">
      <w:headerReference w:type="default" r:id="rId10"/>
      <w:footerReference w:type="default" r:id="rId11"/>
      <w:headerReference w:type="first" r:id="rId12"/>
      <w:pgSz w:w="11906" w:h="16838"/>
      <w:pgMar w:top="1701"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80B4B" w14:textId="77777777" w:rsidR="00CF6A52" w:rsidRDefault="00CF6A52" w:rsidP="003F63C4">
      <w:pPr>
        <w:spacing w:after="0" w:line="240" w:lineRule="auto"/>
      </w:pPr>
      <w:r>
        <w:separator/>
      </w:r>
    </w:p>
  </w:endnote>
  <w:endnote w:type="continuationSeparator" w:id="0">
    <w:p w14:paraId="338F128F" w14:textId="77777777" w:rsidR="00CF6A52" w:rsidRDefault="00CF6A52"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170189"/>
      <w:docPartObj>
        <w:docPartGallery w:val="Page Numbers (Bottom of Page)"/>
        <w:docPartUnique/>
      </w:docPartObj>
    </w:sdtPr>
    <w:sdtEndPr/>
    <w:sdtContent>
      <w:sdt>
        <w:sdtPr>
          <w:id w:val="-1769616900"/>
          <w:docPartObj>
            <w:docPartGallery w:val="Page Numbers (Top of Page)"/>
            <w:docPartUnique/>
          </w:docPartObj>
        </w:sdtPr>
        <w:sdtEndPr/>
        <w:sdtContent>
          <w:p w14:paraId="25130FDF" w14:textId="1B4FB66A" w:rsidR="00662F8E" w:rsidRDefault="00662F8E">
            <w:pPr>
              <w:pStyle w:val="Fuzeile"/>
              <w:jc w:val="right"/>
            </w:pPr>
            <w:r w:rsidRPr="00662F8E">
              <w:t xml:space="preserve">Seite </w:t>
            </w:r>
            <w:r w:rsidRPr="00662F8E">
              <w:rPr>
                <w:sz w:val="24"/>
                <w:szCs w:val="24"/>
              </w:rPr>
              <w:fldChar w:fldCharType="begin"/>
            </w:r>
            <w:r w:rsidRPr="00662F8E">
              <w:instrText>PAGE</w:instrText>
            </w:r>
            <w:r w:rsidRPr="00662F8E">
              <w:rPr>
                <w:sz w:val="24"/>
                <w:szCs w:val="24"/>
              </w:rPr>
              <w:fldChar w:fldCharType="separate"/>
            </w:r>
            <w:r w:rsidRPr="00662F8E">
              <w:t>2</w:t>
            </w:r>
            <w:r w:rsidRPr="00662F8E">
              <w:rPr>
                <w:sz w:val="24"/>
                <w:szCs w:val="24"/>
              </w:rPr>
              <w:fldChar w:fldCharType="end"/>
            </w:r>
            <w:r w:rsidRPr="00662F8E">
              <w:t xml:space="preserve"> von </w:t>
            </w:r>
            <w:r w:rsidRPr="00662F8E">
              <w:rPr>
                <w:sz w:val="24"/>
                <w:szCs w:val="24"/>
              </w:rPr>
              <w:fldChar w:fldCharType="begin"/>
            </w:r>
            <w:r w:rsidRPr="00662F8E">
              <w:instrText>NUMPAGES</w:instrText>
            </w:r>
            <w:r w:rsidRPr="00662F8E">
              <w:rPr>
                <w:sz w:val="24"/>
                <w:szCs w:val="24"/>
              </w:rPr>
              <w:fldChar w:fldCharType="separate"/>
            </w:r>
            <w:r w:rsidRPr="00662F8E">
              <w:t>2</w:t>
            </w:r>
            <w:r w:rsidRPr="00662F8E">
              <w:rPr>
                <w:sz w:val="24"/>
                <w:szCs w:val="24"/>
              </w:rPr>
              <w:fldChar w:fldCharType="end"/>
            </w:r>
          </w:p>
        </w:sdtContent>
      </w:sdt>
    </w:sdtContent>
  </w:sdt>
  <w:p w14:paraId="194A669A" w14:textId="77777777" w:rsidR="00CF6A52" w:rsidRDefault="00CF6A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A7505" w14:textId="77777777" w:rsidR="00CF6A52" w:rsidRDefault="00CF6A52" w:rsidP="003F63C4">
      <w:pPr>
        <w:spacing w:after="0" w:line="240" w:lineRule="auto"/>
      </w:pPr>
      <w:r>
        <w:separator/>
      </w:r>
    </w:p>
  </w:footnote>
  <w:footnote w:type="continuationSeparator" w:id="0">
    <w:p w14:paraId="14635180" w14:textId="77777777" w:rsidR="00CF6A52" w:rsidRDefault="00CF6A52"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2112B" w14:textId="525D21F8" w:rsidR="00662F8E" w:rsidRPr="00662F8E" w:rsidRDefault="00662F8E">
    <w:pPr>
      <w:pStyle w:val="Kopfzeile"/>
      <w:rPr>
        <w:sz w:val="20"/>
        <w:szCs w:val="20"/>
      </w:rPr>
    </w:pPr>
    <w:r w:rsidRPr="00662F8E">
      <w:rPr>
        <w:sz w:val="20"/>
        <w:szCs w:val="20"/>
      </w:rPr>
      <w:t>Generalplanerleistungen – Sanierung des öffentlichen Kanalnetztes in Bochum</w:t>
    </w:r>
  </w:p>
  <w:p w14:paraId="73246FAF" w14:textId="77777777" w:rsidR="00662F8E" w:rsidRDefault="00662F8E">
    <w:pPr>
      <w:pStyle w:val="Kopfzeile"/>
    </w:pPr>
  </w:p>
  <w:p w14:paraId="691E03A9" w14:textId="65B4FEDF" w:rsidR="00662F8E" w:rsidRPr="00662F8E" w:rsidRDefault="00662F8E">
    <w:pPr>
      <w:pStyle w:val="Kopfzeile"/>
      <w:rPr>
        <w:i/>
        <w:iCs/>
        <w:sz w:val="18"/>
        <w:szCs w:val="18"/>
      </w:rPr>
    </w:pPr>
    <w:r w:rsidRPr="00662F8E">
      <w:rPr>
        <w:i/>
        <w:iCs/>
        <w:sz w:val="18"/>
        <w:szCs w:val="18"/>
      </w:rPr>
      <w:t>Verfahrensleitfaden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CCE0" w14:textId="6276AA5B" w:rsidR="000A7861" w:rsidRDefault="000A7861">
    <w:pPr>
      <w:pStyle w:val="Kopfzeile"/>
    </w:pPr>
    <w:r w:rsidRPr="00BF595A">
      <w:rPr>
        <w:noProof/>
        <w:lang w:eastAsia="de-DE"/>
      </w:rPr>
      <w:drawing>
        <wp:anchor distT="0" distB="0" distL="114300" distR="114300" simplePos="0" relativeHeight="251659264" behindDoc="0" locked="0" layoutInCell="1" allowOverlap="1" wp14:anchorId="0CA014E8" wp14:editId="1B2DD9AF">
          <wp:simplePos x="0" y="0"/>
          <wp:positionH relativeFrom="column">
            <wp:posOffset>3791802</wp:posOffset>
          </wp:positionH>
          <wp:positionV relativeFrom="paragraph">
            <wp:posOffset>-52070</wp:posOffset>
          </wp:positionV>
          <wp:extent cx="1818000" cy="601200"/>
          <wp:effectExtent l="0" t="0" r="0" b="8890"/>
          <wp:wrapSquare wrapText="bothSides"/>
          <wp:docPr id="767637848"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p>
  <w:p w14:paraId="775201E5" w14:textId="4198A438" w:rsidR="000A7861" w:rsidRDefault="000A7861">
    <w:pPr>
      <w:pStyle w:val="Kopfzeile"/>
    </w:pPr>
  </w:p>
  <w:p w14:paraId="77D468A5" w14:textId="7CCB71A1" w:rsidR="000A7861" w:rsidRDefault="000A7861">
    <w:pPr>
      <w:pStyle w:val="Kopfzeile"/>
    </w:pPr>
  </w:p>
  <w:p w14:paraId="1C9B41D1" w14:textId="72488080" w:rsidR="000A7861" w:rsidRDefault="000A7861">
    <w:pPr>
      <w:pStyle w:val="Kopfzeile"/>
    </w:pPr>
  </w:p>
  <w:p w14:paraId="24597E6B" w14:textId="77777777" w:rsidR="000A7861" w:rsidRDefault="000A7861">
    <w:pPr>
      <w:pStyle w:val="Kopfzeile"/>
    </w:pPr>
  </w:p>
  <w:p w14:paraId="351DA0C9" w14:textId="1C49C401" w:rsidR="000A7861" w:rsidRPr="000A7861" w:rsidRDefault="000A7861">
    <w:pPr>
      <w:pStyle w:val="Kopfzeile"/>
      <w:rPr>
        <w:b/>
        <w:bCs/>
        <w:sz w:val="20"/>
        <w:szCs w:val="20"/>
      </w:rPr>
    </w:pPr>
    <w:r w:rsidRPr="000A7861">
      <w:rPr>
        <w:b/>
        <w:bCs/>
        <w:sz w:val="20"/>
        <w:szCs w:val="20"/>
      </w:rPr>
      <w:t>Generalplanerleistungen – Sanierung des öffentlichen Kanalnetzes in Bochum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F2408"/>
    <w:multiLevelType w:val="multilevel"/>
    <w:tmpl w:val="8772B9C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7"/>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1B7E51"/>
    <w:multiLevelType w:val="multilevel"/>
    <w:tmpl w:val="97424D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351EA"/>
    <w:multiLevelType w:val="hybridMultilevel"/>
    <w:tmpl w:val="7C3EBF9A"/>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 w15:restartNumberingAfterBreak="0">
    <w:nsid w:val="1A0D1A89"/>
    <w:multiLevelType w:val="hybridMultilevel"/>
    <w:tmpl w:val="0A72310C"/>
    <w:lvl w:ilvl="0" w:tplc="04070003">
      <w:start w:val="1"/>
      <w:numFmt w:val="bullet"/>
      <w:lvlText w:val="o"/>
      <w:lvlJc w:val="left"/>
      <w:pPr>
        <w:ind w:left="2847" w:hanging="360"/>
      </w:pPr>
      <w:rPr>
        <w:rFonts w:ascii="Courier New" w:hAnsi="Courier New" w:cs="Courier New" w:hint="default"/>
      </w:rPr>
    </w:lvl>
    <w:lvl w:ilvl="1" w:tplc="55342100">
      <w:start w:val="4"/>
      <w:numFmt w:val="bullet"/>
      <w:lvlText w:val="•"/>
      <w:lvlJc w:val="left"/>
      <w:pPr>
        <w:ind w:left="3567" w:hanging="360"/>
      </w:pPr>
      <w:rPr>
        <w:rFonts w:ascii="Arial" w:eastAsiaTheme="minorHAnsi" w:hAnsi="Arial" w:cs="Arial"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4" w15:restartNumberingAfterBreak="0">
    <w:nsid w:val="1F7210A7"/>
    <w:multiLevelType w:val="multilevel"/>
    <w:tmpl w:val="82BCF30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743211"/>
    <w:multiLevelType w:val="multilevel"/>
    <w:tmpl w:val="431E5CF4"/>
    <w:styleLink w:val="Formatvorlag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4E00CB"/>
    <w:multiLevelType w:val="hybridMultilevel"/>
    <w:tmpl w:val="6A1884F8"/>
    <w:lvl w:ilvl="0" w:tplc="FFFFFFFF">
      <w:start w:val="1"/>
      <w:numFmt w:val="lowerLetter"/>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4D0836"/>
    <w:multiLevelType w:val="multilevel"/>
    <w:tmpl w:val="E34A320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5"/>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6061EC"/>
    <w:multiLevelType w:val="hybridMultilevel"/>
    <w:tmpl w:val="8DAC93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1DA2712"/>
    <w:multiLevelType w:val="multilevel"/>
    <w:tmpl w:val="C3EEFA1E"/>
    <w:lvl w:ilvl="0">
      <w:start w:val="1"/>
      <w:numFmt w:val="bullet"/>
      <w:lvlText w:val=""/>
      <w:lvlJc w:val="left"/>
      <w:pPr>
        <w:ind w:left="1134" w:hanging="567"/>
      </w:pPr>
      <w:rPr>
        <w:rFonts w:ascii="Symbol" w:hAnsi="Symbol" w:hint="default"/>
        <w:color w:val="auto"/>
        <w:sz w:val="22"/>
      </w:rPr>
    </w:lvl>
    <w:lvl w:ilvl="1">
      <w:start w:val="1"/>
      <w:numFmt w:val="bullet"/>
      <w:lvlRestart w:val="0"/>
      <w:lvlText w:val=""/>
      <w:lvlJc w:val="left"/>
      <w:pPr>
        <w:ind w:left="1701" w:hanging="567"/>
      </w:pPr>
      <w:rPr>
        <w:rFonts w:ascii="Symbol" w:hAnsi="Symbol" w:hint="default"/>
        <w:color w:val="808080" w:themeColor="background1" w:themeShade="80"/>
        <w:sz w:val="22"/>
      </w:rPr>
    </w:lvl>
    <w:lvl w:ilvl="2">
      <w:start w:val="1"/>
      <w:numFmt w:val="bullet"/>
      <w:lvlRestart w:val="0"/>
      <w:lvlText w:val=""/>
      <w:lvlJc w:val="left"/>
      <w:pPr>
        <w:ind w:left="2268" w:hanging="567"/>
      </w:pPr>
      <w:rPr>
        <w:rFonts w:ascii="Symbol" w:hAnsi="Symbol" w:hint="default"/>
        <w:color w:val="auto"/>
        <w:sz w:val="22"/>
      </w:rPr>
    </w:lvl>
    <w:lvl w:ilvl="3">
      <w:start w:val="1"/>
      <w:numFmt w:val="lowerLetter"/>
      <w:lvlText w:val="%4)"/>
      <w:lvlJc w:val="left"/>
      <w:pPr>
        <w:ind w:left="2628" w:hanging="360"/>
      </w:pPr>
      <w:rPr>
        <w:b/>
      </w:rPr>
    </w:lvl>
    <w:lvl w:ilvl="4">
      <w:start w:val="1"/>
      <w:numFmt w:val="bullet"/>
      <w:lvlRestart w:val="0"/>
      <w:lvlText w:val=""/>
      <w:lvlJc w:val="left"/>
      <w:pPr>
        <w:ind w:left="3402" w:hanging="567"/>
      </w:pPr>
      <w:rPr>
        <w:rFonts w:ascii="Symbol" w:hAnsi="Symbol" w:hint="default"/>
        <w:color w:val="auto"/>
      </w:rPr>
    </w:lvl>
    <w:lvl w:ilvl="5">
      <w:start w:val="1"/>
      <w:numFmt w:val="bullet"/>
      <w:lvlRestart w:val="0"/>
      <w:lvlText w:val=""/>
      <w:lvlJc w:val="left"/>
      <w:pPr>
        <w:ind w:left="3969" w:hanging="567"/>
      </w:pPr>
      <w:rPr>
        <w:rFonts w:ascii="Symbol" w:hAnsi="Symbol" w:hint="default"/>
        <w:color w:val="808080" w:themeColor="background1" w:themeShade="80"/>
      </w:rPr>
    </w:lvl>
    <w:lvl w:ilvl="6">
      <w:start w:val="1"/>
      <w:numFmt w:val="bullet"/>
      <w:lvlRestart w:val="0"/>
      <w:lvlText w:val=""/>
      <w:lvlJc w:val="left"/>
      <w:pPr>
        <w:ind w:left="4536" w:hanging="567"/>
      </w:pPr>
      <w:rPr>
        <w:rFonts w:ascii="Symbol" w:hAnsi="Symbol" w:hint="default"/>
        <w:color w:val="auto"/>
      </w:rPr>
    </w:lvl>
    <w:lvl w:ilvl="7">
      <w:start w:val="1"/>
      <w:numFmt w:val="bullet"/>
      <w:lvlRestart w:val="0"/>
      <w:lvlText w:val=""/>
      <w:lvlJc w:val="left"/>
      <w:pPr>
        <w:ind w:left="5103" w:hanging="567"/>
      </w:pPr>
      <w:rPr>
        <w:rFonts w:ascii="Symbol" w:hAnsi="Symbol" w:hint="default"/>
        <w:color w:val="808080" w:themeColor="background1" w:themeShade="80"/>
      </w:rPr>
    </w:lvl>
    <w:lvl w:ilvl="8">
      <w:start w:val="1"/>
      <w:numFmt w:val="bullet"/>
      <w:lvlRestart w:val="0"/>
      <w:lvlText w:val=""/>
      <w:lvlJc w:val="left"/>
      <w:pPr>
        <w:ind w:left="5670" w:hanging="567"/>
      </w:pPr>
      <w:rPr>
        <w:rFonts w:ascii="Symbol" w:hAnsi="Symbol" w:hint="default"/>
        <w:color w:val="auto"/>
      </w:rPr>
    </w:lvl>
  </w:abstractNum>
  <w:abstractNum w:abstractNumId="10" w15:restartNumberingAfterBreak="0">
    <w:nsid w:val="42073E20"/>
    <w:multiLevelType w:val="multilevel"/>
    <w:tmpl w:val="D250C9D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2"/>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664379"/>
    <w:multiLevelType w:val="multilevel"/>
    <w:tmpl w:val="063471F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4"/>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695062"/>
    <w:multiLevelType w:val="hybridMultilevel"/>
    <w:tmpl w:val="DB5C0EAA"/>
    <w:lvl w:ilvl="0" w:tplc="6C543E14">
      <w:start w:val="1"/>
      <w:numFmt w:val="decimal"/>
      <w:lvlText w:val="Anlage %1"/>
      <w:lvlJc w:val="left"/>
      <w:pPr>
        <w:ind w:left="720" w:hanging="360"/>
      </w:pPr>
      <w:rPr>
        <w:rFonts w:ascii="Arial" w:hAnsi="Arial"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99104D"/>
    <w:multiLevelType w:val="multilevel"/>
    <w:tmpl w:val="80166538"/>
    <w:lvl w:ilvl="0">
      <w:start w:val="1"/>
      <w:numFmt w:val="bullet"/>
      <w:pStyle w:val="LutherBullets1"/>
      <w:lvlText w:val=""/>
      <w:lvlJc w:val="left"/>
      <w:pPr>
        <w:ind w:left="1134" w:hanging="567"/>
      </w:pPr>
      <w:rPr>
        <w:rFonts w:ascii="Symbol" w:hAnsi="Symbol" w:hint="default"/>
        <w:color w:val="auto"/>
        <w:sz w:val="22"/>
      </w:rPr>
    </w:lvl>
    <w:lvl w:ilvl="1">
      <w:start w:val="1"/>
      <w:numFmt w:val="bullet"/>
      <w:lvlRestart w:val="0"/>
      <w:pStyle w:val="LutherBullets2"/>
      <w:lvlText w:val=""/>
      <w:lvlJc w:val="left"/>
      <w:pPr>
        <w:ind w:left="1701" w:hanging="567"/>
      </w:pPr>
      <w:rPr>
        <w:rFonts w:ascii="Symbol" w:hAnsi="Symbol" w:hint="default"/>
        <w:color w:val="808080" w:themeColor="background1" w:themeShade="80"/>
        <w:sz w:val="22"/>
      </w:rPr>
    </w:lvl>
    <w:lvl w:ilvl="2">
      <w:start w:val="1"/>
      <w:numFmt w:val="bullet"/>
      <w:lvlRestart w:val="0"/>
      <w:pStyle w:val="LutherBullets3"/>
      <w:lvlText w:val=""/>
      <w:lvlJc w:val="left"/>
      <w:pPr>
        <w:ind w:left="2268" w:hanging="567"/>
      </w:pPr>
      <w:rPr>
        <w:rFonts w:ascii="Symbol" w:hAnsi="Symbol" w:hint="default"/>
        <w:color w:val="auto"/>
        <w:sz w:val="22"/>
      </w:rPr>
    </w:lvl>
    <w:lvl w:ilvl="3">
      <w:start w:val="1"/>
      <w:numFmt w:val="bullet"/>
      <w:lvlRestart w:val="0"/>
      <w:pStyle w:val="LutherBullets4"/>
      <w:lvlText w:val=""/>
      <w:lvlJc w:val="left"/>
      <w:pPr>
        <w:ind w:left="2835" w:hanging="567"/>
      </w:pPr>
      <w:rPr>
        <w:rFonts w:ascii="Symbol" w:hAnsi="Symbol" w:hint="default"/>
        <w:color w:val="808080" w:themeColor="background1" w:themeShade="80"/>
        <w:sz w:val="22"/>
      </w:rPr>
    </w:lvl>
    <w:lvl w:ilvl="4">
      <w:start w:val="1"/>
      <w:numFmt w:val="bullet"/>
      <w:lvlRestart w:val="0"/>
      <w:pStyle w:val="LutherBullets5"/>
      <w:lvlText w:val=""/>
      <w:lvlJc w:val="left"/>
      <w:pPr>
        <w:ind w:left="3402" w:hanging="567"/>
      </w:pPr>
      <w:rPr>
        <w:rFonts w:ascii="Symbol" w:hAnsi="Symbol" w:hint="default"/>
        <w:color w:val="auto"/>
      </w:rPr>
    </w:lvl>
    <w:lvl w:ilvl="5">
      <w:start w:val="1"/>
      <w:numFmt w:val="bullet"/>
      <w:lvlRestart w:val="0"/>
      <w:pStyle w:val="LutherBullets6"/>
      <w:lvlText w:val=""/>
      <w:lvlJc w:val="left"/>
      <w:pPr>
        <w:ind w:left="3969" w:hanging="567"/>
      </w:pPr>
      <w:rPr>
        <w:rFonts w:ascii="Symbol" w:hAnsi="Symbol" w:hint="default"/>
        <w:color w:val="808080" w:themeColor="background1" w:themeShade="80"/>
      </w:rPr>
    </w:lvl>
    <w:lvl w:ilvl="6">
      <w:start w:val="1"/>
      <w:numFmt w:val="bullet"/>
      <w:lvlRestart w:val="0"/>
      <w:pStyle w:val="LutherBullets7"/>
      <w:lvlText w:val=""/>
      <w:lvlJc w:val="left"/>
      <w:pPr>
        <w:ind w:left="4536" w:hanging="567"/>
      </w:pPr>
      <w:rPr>
        <w:rFonts w:ascii="Symbol" w:hAnsi="Symbol" w:hint="default"/>
        <w:color w:val="auto"/>
      </w:rPr>
    </w:lvl>
    <w:lvl w:ilvl="7">
      <w:start w:val="1"/>
      <w:numFmt w:val="bullet"/>
      <w:lvlRestart w:val="0"/>
      <w:pStyle w:val="LutherBullets8"/>
      <w:lvlText w:val=""/>
      <w:lvlJc w:val="left"/>
      <w:pPr>
        <w:ind w:left="5103" w:hanging="567"/>
      </w:pPr>
      <w:rPr>
        <w:rFonts w:ascii="Symbol" w:hAnsi="Symbol" w:hint="default"/>
        <w:color w:val="808080" w:themeColor="background1" w:themeShade="80"/>
      </w:rPr>
    </w:lvl>
    <w:lvl w:ilvl="8">
      <w:start w:val="1"/>
      <w:numFmt w:val="bullet"/>
      <w:lvlRestart w:val="0"/>
      <w:pStyle w:val="LutherBullets9"/>
      <w:lvlText w:val=""/>
      <w:lvlJc w:val="left"/>
      <w:pPr>
        <w:ind w:left="5670" w:hanging="567"/>
      </w:pPr>
      <w:rPr>
        <w:rFonts w:ascii="Symbol" w:hAnsi="Symbol" w:hint="default"/>
        <w:color w:val="auto"/>
      </w:rPr>
    </w:lvl>
  </w:abstractNum>
  <w:abstractNum w:abstractNumId="14" w15:restartNumberingAfterBreak="0">
    <w:nsid w:val="56832A75"/>
    <w:multiLevelType w:val="multilevel"/>
    <w:tmpl w:val="2F9A951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FA06E3"/>
    <w:multiLevelType w:val="multilevel"/>
    <w:tmpl w:val="AF86492A"/>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777AE2"/>
    <w:multiLevelType w:val="multilevel"/>
    <w:tmpl w:val="67CC6BDA"/>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CA129C"/>
    <w:multiLevelType w:val="multilevel"/>
    <w:tmpl w:val="A4EEA67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7"/>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9C70BB"/>
    <w:multiLevelType w:val="hybridMultilevel"/>
    <w:tmpl w:val="E44A66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F96407"/>
    <w:multiLevelType w:val="multilevel"/>
    <w:tmpl w:val="7656401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6"/>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021DB3"/>
    <w:multiLevelType w:val="multilevel"/>
    <w:tmpl w:val="3732ECF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963A92"/>
    <w:multiLevelType w:val="multilevel"/>
    <w:tmpl w:val="D098DE1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8B31FE"/>
    <w:multiLevelType w:val="multilevel"/>
    <w:tmpl w:val="491E97C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D9F3A54"/>
    <w:multiLevelType w:val="multilevel"/>
    <w:tmpl w:val="EEB436A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20558F"/>
    <w:multiLevelType w:val="multilevel"/>
    <w:tmpl w:val="2E8E78B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8E3BEE"/>
    <w:multiLevelType w:val="hybridMultilevel"/>
    <w:tmpl w:val="A01CE854"/>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6" w15:restartNumberingAfterBreak="0">
    <w:nsid w:val="74874205"/>
    <w:multiLevelType w:val="multilevel"/>
    <w:tmpl w:val="B73AE5A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1.%2.%3."/>
      <w:lvlJc w:val="left"/>
      <w:pPr>
        <w:ind w:left="1224" w:hanging="504"/>
      </w:pPr>
      <w:rPr>
        <w:rFonts w:hint="default"/>
      </w:rPr>
    </w:lvl>
    <w:lvl w:ilvl="3">
      <w:start w:val="7"/>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4E54C90"/>
    <w:multiLevelType w:val="hybridMultilevel"/>
    <w:tmpl w:val="B8CC01F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8" w15:restartNumberingAfterBreak="0">
    <w:nsid w:val="785C3472"/>
    <w:multiLevelType w:val="hybridMultilevel"/>
    <w:tmpl w:val="4D3A32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9020172"/>
    <w:multiLevelType w:val="multilevel"/>
    <w:tmpl w:val="3FCAB29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3562C1"/>
    <w:multiLevelType w:val="multilevel"/>
    <w:tmpl w:val="E4E0FEE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8148432">
    <w:abstractNumId w:val="1"/>
  </w:num>
  <w:num w:numId="2" w16cid:durableId="1571381713">
    <w:abstractNumId w:val="20"/>
  </w:num>
  <w:num w:numId="3" w16cid:durableId="1960522685">
    <w:abstractNumId w:val="5"/>
  </w:num>
  <w:num w:numId="4" w16cid:durableId="1040015217">
    <w:abstractNumId w:val="21"/>
  </w:num>
  <w:num w:numId="5" w16cid:durableId="180163892">
    <w:abstractNumId w:val="4"/>
  </w:num>
  <w:num w:numId="6" w16cid:durableId="1960648266">
    <w:abstractNumId w:val="10"/>
  </w:num>
  <w:num w:numId="7" w16cid:durableId="1400790351">
    <w:abstractNumId w:val="22"/>
  </w:num>
  <w:num w:numId="8" w16cid:durableId="1256594511">
    <w:abstractNumId w:val="28"/>
  </w:num>
  <w:num w:numId="9" w16cid:durableId="717433755">
    <w:abstractNumId w:val="13"/>
  </w:num>
  <w:num w:numId="10" w16cid:durableId="617418710">
    <w:abstractNumId w:val="6"/>
  </w:num>
  <w:num w:numId="11" w16cid:durableId="1309475627">
    <w:abstractNumId w:val="7"/>
  </w:num>
  <w:num w:numId="12" w16cid:durableId="1400787628">
    <w:abstractNumId w:val="19"/>
  </w:num>
  <w:num w:numId="13" w16cid:durableId="2022202324">
    <w:abstractNumId w:val="9"/>
  </w:num>
  <w:num w:numId="14" w16cid:durableId="820266277">
    <w:abstractNumId w:val="3"/>
  </w:num>
  <w:num w:numId="15" w16cid:durableId="950283128">
    <w:abstractNumId w:val="17"/>
  </w:num>
  <w:num w:numId="16" w16cid:durableId="651759556">
    <w:abstractNumId w:val="0"/>
  </w:num>
  <w:num w:numId="17" w16cid:durableId="1060714442">
    <w:abstractNumId w:val="26"/>
  </w:num>
  <w:num w:numId="18" w16cid:durableId="742533415">
    <w:abstractNumId w:val="30"/>
  </w:num>
  <w:num w:numId="19" w16cid:durableId="1768306526">
    <w:abstractNumId w:val="14"/>
  </w:num>
  <w:num w:numId="20" w16cid:durableId="1558393047">
    <w:abstractNumId w:val="23"/>
  </w:num>
  <w:num w:numId="21" w16cid:durableId="1391613286">
    <w:abstractNumId w:val="29"/>
  </w:num>
  <w:num w:numId="22" w16cid:durableId="23288893">
    <w:abstractNumId w:val="16"/>
  </w:num>
  <w:num w:numId="23" w16cid:durableId="482819914">
    <w:abstractNumId w:val="11"/>
  </w:num>
  <w:num w:numId="24" w16cid:durableId="698630852">
    <w:abstractNumId w:val="2"/>
  </w:num>
  <w:num w:numId="25" w16cid:durableId="131019498">
    <w:abstractNumId w:val="27"/>
  </w:num>
  <w:num w:numId="26" w16cid:durableId="1352685486">
    <w:abstractNumId w:val="25"/>
  </w:num>
  <w:num w:numId="27" w16cid:durableId="642195227">
    <w:abstractNumId w:val="18"/>
  </w:num>
  <w:num w:numId="28" w16cid:durableId="353262605">
    <w:abstractNumId w:val="8"/>
  </w:num>
  <w:num w:numId="29" w16cid:durableId="1882940524">
    <w:abstractNumId w:val="15"/>
  </w:num>
  <w:num w:numId="30" w16cid:durableId="292176405">
    <w:abstractNumId w:val="24"/>
  </w:num>
  <w:num w:numId="31" w16cid:durableId="1010376029">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A52"/>
    <w:rsid w:val="00005B19"/>
    <w:rsid w:val="0001348E"/>
    <w:rsid w:val="000217F0"/>
    <w:rsid w:val="0003105D"/>
    <w:rsid w:val="00031DF0"/>
    <w:rsid w:val="000408D3"/>
    <w:rsid w:val="00047FD5"/>
    <w:rsid w:val="000624A3"/>
    <w:rsid w:val="000649CD"/>
    <w:rsid w:val="000678B0"/>
    <w:rsid w:val="00070AAE"/>
    <w:rsid w:val="000750B2"/>
    <w:rsid w:val="000A7861"/>
    <w:rsid w:val="000A7E87"/>
    <w:rsid w:val="000B09E7"/>
    <w:rsid w:val="000B283C"/>
    <w:rsid w:val="000D440E"/>
    <w:rsid w:val="000F171C"/>
    <w:rsid w:val="001076EE"/>
    <w:rsid w:val="00107728"/>
    <w:rsid w:val="00122E4A"/>
    <w:rsid w:val="001264DB"/>
    <w:rsid w:val="00127729"/>
    <w:rsid w:val="0013380F"/>
    <w:rsid w:val="00135DBB"/>
    <w:rsid w:val="00143284"/>
    <w:rsid w:val="00157C4F"/>
    <w:rsid w:val="0016027C"/>
    <w:rsid w:val="001644D8"/>
    <w:rsid w:val="00164904"/>
    <w:rsid w:val="00166F4A"/>
    <w:rsid w:val="001718CD"/>
    <w:rsid w:val="00175A5B"/>
    <w:rsid w:val="00175FDE"/>
    <w:rsid w:val="00177465"/>
    <w:rsid w:val="0018118D"/>
    <w:rsid w:val="00184022"/>
    <w:rsid w:val="001B5425"/>
    <w:rsid w:val="001C3F61"/>
    <w:rsid w:val="001D149D"/>
    <w:rsid w:val="001D1B5F"/>
    <w:rsid w:val="001D3A09"/>
    <w:rsid w:val="001E1ED6"/>
    <w:rsid w:val="001E642B"/>
    <w:rsid w:val="00202079"/>
    <w:rsid w:val="00206A41"/>
    <w:rsid w:val="00207907"/>
    <w:rsid w:val="00244030"/>
    <w:rsid w:val="00251886"/>
    <w:rsid w:val="0025446F"/>
    <w:rsid w:val="0026513E"/>
    <w:rsid w:val="00266BE6"/>
    <w:rsid w:val="0027788C"/>
    <w:rsid w:val="0028229F"/>
    <w:rsid w:val="002A58C7"/>
    <w:rsid w:val="002B3398"/>
    <w:rsid w:val="002B4772"/>
    <w:rsid w:val="002C3088"/>
    <w:rsid w:val="002C63E5"/>
    <w:rsid w:val="002D3A57"/>
    <w:rsid w:val="002D6B09"/>
    <w:rsid w:val="002D7CB1"/>
    <w:rsid w:val="002E6282"/>
    <w:rsid w:val="002F527D"/>
    <w:rsid w:val="0031175E"/>
    <w:rsid w:val="003122A5"/>
    <w:rsid w:val="003141EE"/>
    <w:rsid w:val="00324607"/>
    <w:rsid w:val="0032651E"/>
    <w:rsid w:val="003368B9"/>
    <w:rsid w:val="00342794"/>
    <w:rsid w:val="00345B28"/>
    <w:rsid w:val="003510C3"/>
    <w:rsid w:val="00354525"/>
    <w:rsid w:val="00365BAB"/>
    <w:rsid w:val="003937F4"/>
    <w:rsid w:val="00394DA0"/>
    <w:rsid w:val="003A4062"/>
    <w:rsid w:val="003A6CC2"/>
    <w:rsid w:val="003B64A7"/>
    <w:rsid w:val="003C1A0D"/>
    <w:rsid w:val="003C3B8E"/>
    <w:rsid w:val="003D0A41"/>
    <w:rsid w:val="003D1380"/>
    <w:rsid w:val="003D363A"/>
    <w:rsid w:val="003E1D43"/>
    <w:rsid w:val="003F4000"/>
    <w:rsid w:val="003F58AA"/>
    <w:rsid w:val="003F63C4"/>
    <w:rsid w:val="004045F2"/>
    <w:rsid w:val="00412152"/>
    <w:rsid w:val="004442D7"/>
    <w:rsid w:val="00446332"/>
    <w:rsid w:val="00465931"/>
    <w:rsid w:val="00465A9B"/>
    <w:rsid w:val="00470A57"/>
    <w:rsid w:val="004A24D0"/>
    <w:rsid w:val="004C1A21"/>
    <w:rsid w:val="004C42D0"/>
    <w:rsid w:val="004D32C1"/>
    <w:rsid w:val="004F7EEF"/>
    <w:rsid w:val="00515C55"/>
    <w:rsid w:val="00536449"/>
    <w:rsid w:val="00542041"/>
    <w:rsid w:val="005559CB"/>
    <w:rsid w:val="00566E9D"/>
    <w:rsid w:val="0057710B"/>
    <w:rsid w:val="00590E55"/>
    <w:rsid w:val="005955C3"/>
    <w:rsid w:val="005A373A"/>
    <w:rsid w:val="005B10C9"/>
    <w:rsid w:val="005B1AEA"/>
    <w:rsid w:val="005B4479"/>
    <w:rsid w:val="005D556A"/>
    <w:rsid w:val="005D5695"/>
    <w:rsid w:val="005E5020"/>
    <w:rsid w:val="006105CB"/>
    <w:rsid w:val="00620FCE"/>
    <w:rsid w:val="00622917"/>
    <w:rsid w:val="00632C08"/>
    <w:rsid w:val="006364E6"/>
    <w:rsid w:val="00637756"/>
    <w:rsid w:val="0065485E"/>
    <w:rsid w:val="00662F8E"/>
    <w:rsid w:val="0068349A"/>
    <w:rsid w:val="00686676"/>
    <w:rsid w:val="00686BA5"/>
    <w:rsid w:val="00690362"/>
    <w:rsid w:val="00692908"/>
    <w:rsid w:val="00695E77"/>
    <w:rsid w:val="006A2ED3"/>
    <w:rsid w:val="006B40AA"/>
    <w:rsid w:val="006D5462"/>
    <w:rsid w:val="006F11FE"/>
    <w:rsid w:val="006F317E"/>
    <w:rsid w:val="0070755A"/>
    <w:rsid w:val="00716271"/>
    <w:rsid w:val="00723F52"/>
    <w:rsid w:val="007243FA"/>
    <w:rsid w:val="00726834"/>
    <w:rsid w:val="0073420D"/>
    <w:rsid w:val="007419CC"/>
    <w:rsid w:val="00745C17"/>
    <w:rsid w:val="007647FE"/>
    <w:rsid w:val="00771F0C"/>
    <w:rsid w:val="00774967"/>
    <w:rsid w:val="0077597E"/>
    <w:rsid w:val="00780E2A"/>
    <w:rsid w:val="00795193"/>
    <w:rsid w:val="007967D4"/>
    <w:rsid w:val="007B5FF5"/>
    <w:rsid w:val="007D3FE9"/>
    <w:rsid w:val="007D7DB9"/>
    <w:rsid w:val="007E5B08"/>
    <w:rsid w:val="00803EC1"/>
    <w:rsid w:val="00817041"/>
    <w:rsid w:val="008222A4"/>
    <w:rsid w:val="0083681F"/>
    <w:rsid w:val="00841CF1"/>
    <w:rsid w:val="00845F66"/>
    <w:rsid w:val="00851395"/>
    <w:rsid w:val="00851913"/>
    <w:rsid w:val="00871888"/>
    <w:rsid w:val="008750BF"/>
    <w:rsid w:val="00885748"/>
    <w:rsid w:val="008857E9"/>
    <w:rsid w:val="00893257"/>
    <w:rsid w:val="008A58AD"/>
    <w:rsid w:val="008C31A3"/>
    <w:rsid w:val="008D567B"/>
    <w:rsid w:val="008E008A"/>
    <w:rsid w:val="008E3C02"/>
    <w:rsid w:val="008E5992"/>
    <w:rsid w:val="008F4F35"/>
    <w:rsid w:val="008F5AB0"/>
    <w:rsid w:val="008F707D"/>
    <w:rsid w:val="00920C13"/>
    <w:rsid w:val="00924974"/>
    <w:rsid w:val="009279C4"/>
    <w:rsid w:val="00944832"/>
    <w:rsid w:val="00950203"/>
    <w:rsid w:val="00967D9A"/>
    <w:rsid w:val="00994651"/>
    <w:rsid w:val="0099762B"/>
    <w:rsid w:val="009C0053"/>
    <w:rsid w:val="009C5B01"/>
    <w:rsid w:val="009D010E"/>
    <w:rsid w:val="009D46A0"/>
    <w:rsid w:val="009D64DF"/>
    <w:rsid w:val="009F6CAE"/>
    <w:rsid w:val="00A0009E"/>
    <w:rsid w:val="00A15104"/>
    <w:rsid w:val="00A20D11"/>
    <w:rsid w:val="00A23C9C"/>
    <w:rsid w:val="00A314F6"/>
    <w:rsid w:val="00A557EA"/>
    <w:rsid w:val="00A63933"/>
    <w:rsid w:val="00A74DF0"/>
    <w:rsid w:val="00A87C60"/>
    <w:rsid w:val="00AA62D6"/>
    <w:rsid w:val="00AB024B"/>
    <w:rsid w:val="00AC1464"/>
    <w:rsid w:val="00AC28D5"/>
    <w:rsid w:val="00AD765D"/>
    <w:rsid w:val="00AF63A9"/>
    <w:rsid w:val="00B004A6"/>
    <w:rsid w:val="00B00FAC"/>
    <w:rsid w:val="00B109DE"/>
    <w:rsid w:val="00B123D7"/>
    <w:rsid w:val="00B30BE0"/>
    <w:rsid w:val="00B36A6D"/>
    <w:rsid w:val="00B50D58"/>
    <w:rsid w:val="00B67504"/>
    <w:rsid w:val="00B7497F"/>
    <w:rsid w:val="00B77894"/>
    <w:rsid w:val="00B81ED3"/>
    <w:rsid w:val="00B82976"/>
    <w:rsid w:val="00B87B05"/>
    <w:rsid w:val="00B90F96"/>
    <w:rsid w:val="00BB1704"/>
    <w:rsid w:val="00BB4C07"/>
    <w:rsid w:val="00BB52C7"/>
    <w:rsid w:val="00BB6611"/>
    <w:rsid w:val="00BB7FF0"/>
    <w:rsid w:val="00BC310F"/>
    <w:rsid w:val="00BC6611"/>
    <w:rsid w:val="00BC74F5"/>
    <w:rsid w:val="00BC7E73"/>
    <w:rsid w:val="00BF18F6"/>
    <w:rsid w:val="00BF7361"/>
    <w:rsid w:val="00C0412A"/>
    <w:rsid w:val="00C05CD7"/>
    <w:rsid w:val="00C323DF"/>
    <w:rsid w:val="00C37CC3"/>
    <w:rsid w:val="00C44442"/>
    <w:rsid w:val="00C52569"/>
    <w:rsid w:val="00C53400"/>
    <w:rsid w:val="00C62439"/>
    <w:rsid w:val="00C66C10"/>
    <w:rsid w:val="00C67CDA"/>
    <w:rsid w:val="00C707E1"/>
    <w:rsid w:val="00C728E4"/>
    <w:rsid w:val="00C74525"/>
    <w:rsid w:val="00C93BAE"/>
    <w:rsid w:val="00C93C9F"/>
    <w:rsid w:val="00C95339"/>
    <w:rsid w:val="00C95530"/>
    <w:rsid w:val="00CB68B2"/>
    <w:rsid w:val="00CC00A1"/>
    <w:rsid w:val="00CC03C0"/>
    <w:rsid w:val="00CC7BAA"/>
    <w:rsid w:val="00CD2A44"/>
    <w:rsid w:val="00CD67A8"/>
    <w:rsid w:val="00CE77A5"/>
    <w:rsid w:val="00CF147F"/>
    <w:rsid w:val="00CF296E"/>
    <w:rsid w:val="00CF6A52"/>
    <w:rsid w:val="00D10AD8"/>
    <w:rsid w:val="00D1473A"/>
    <w:rsid w:val="00D2115A"/>
    <w:rsid w:val="00D54970"/>
    <w:rsid w:val="00D71B20"/>
    <w:rsid w:val="00D75A36"/>
    <w:rsid w:val="00D761CA"/>
    <w:rsid w:val="00D80CF6"/>
    <w:rsid w:val="00D917FD"/>
    <w:rsid w:val="00D93CD9"/>
    <w:rsid w:val="00DA23FD"/>
    <w:rsid w:val="00DB3084"/>
    <w:rsid w:val="00DC13EC"/>
    <w:rsid w:val="00DC49DB"/>
    <w:rsid w:val="00DD7A32"/>
    <w:rsid w:val="00DE2A3B"/>
    <w:rsid w:val="00DF00EC"/>
    <w:rsid w:val="00DF0EF0"/>
    <w:rsid w:val="00E04F98"/>
    <w:rsid w:val="00E12B18"/>
    <w:rsid w:val="00E2378B"/>
    <w:rsid w:val="00E32BD6"/>
    <w:rsid w:val="00E32C8A"/>
    <w:rsid w:val="00E33A75"/>
    <w:rsid w:val="00E4313A"/>
    <w:rsid w:val="00E46346"/>
    <w:rsid w:val="00E46359"/>
    <w:rsid w:val="00E80E8F"/>
    <w:rsid w:val="00E84A26"/>
    <w:rsid w:val="00E9253B"/>
    <w:rsid w:val="00EA7580"/>
    <w:rsid w:val="00EB39FB"/>
    <w:rsid w:val="00EB6BB1"/>
    <w:rsid w:val="00EC25BF"/>
    <w:rsid w:val="00EC52DF"/>
    <w:rsid w:val="00EF0858"/>
    <w:rsid w:val="00EF11C0"/>
    <w:rsid w:val="00F04249"/>
    <w:rsid w:val="00F0753E"/>
    <w:rsid w:val="00F26262"/>
    <w:rsid w:val="00F36F76"/>
    <w:rsid w:val="00F412A5"/>
    <w:rsid w:val="00F515CC"/>
    <w:rsid w:val="00F55DEE"/>
    <w:rsid w:val="00F57671"/>
    <w:rsid w:val="00F62657"/>
    <w:rsid w:val="00F73843"/>
    <w:rsid w:val="00F813F9"/>
    <w:rsid w:val="00F82950"/>
    <w:rsid w:val="00F90440"/>
    <w:rsid w:val="00F947AE"/>
    <w:rsid w:val="00F9481F"/>
    <w:rsid w:val="00FA1EBE"/>
    <w:rsid w:val="00FA6BB3"/>
    <w:rsid w:val="00FB0C75"/>
    <w:rsid w:val="00FC28E5"/>
    <w:rsid w:val="00FC6886"/>
    <w:rsid w:val="00FC6EB1"/>
    <w:rsid w:val="00FE5519"/>
    <w:rsid w:val="00FE75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49049"/>
  <w15:chartTrackingRefBased/>
  <w15:docId w15:val="{AEF59972-6E76-4766-97B1-40491D962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99"/>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99"/>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tE-LvL1-Text">
    <w:name w:val="Lut.E - LvL 1 - Text"/>
    <w:basedOn w:val="Standard"/>
    <w:link w:val="LutE-LvL1-TextChar"/>
    <w:qFormat/>
    <w:rsid w:val="00E4313A"/>
    <w:pPr>
      <w:spacing w:before="120" w:after="240" w:line="320" w:lineRule="atLeast"/>
      <w:jc w:val="both"/>
    </w:pPr>
  </w:style>
  <w:style w:type="character" w:customStyle="1" w:styleId="LutE-LvL1-TextChar">
    <w:name w:val="Lut.E - LvL 1 - Text Char"/>
    <w:basedOn w:val="Absatz-Standardschriftart"/>
    <w:link w:val="LutE-LvL1-Text"/>
    <w:rsid w:val="00E4313A"/>
    <w:rPr>
      <w:rFonts w:ascii="Arial" w:hAnsi="Arial"/>
    </w:rPr>
  </w:style>
  <w:style w:type="paragraph" w:customStyle="1" w:styleId="Text">
    <w:name w:val="Text"/>
    <w:basedOn w:val="Standard"/>
    <w:link w:val="TextChar1"/>
    <w:uiPriority w:val="99"/>
    <w:rsid w:val="007E5B08"/>
    <w:pPr>
      <w:spacing w:after="240" w:line="260" w:lineRule="atLeast"/>
      <w:jc w:val="both"/>
    </w:pPr>
    <w:rPr>
      <w:rFonts w:eastAsia="Times New Roman" w:cs="Arial"/>
      <w:sz w:val="20"/>
      <w:szCs w:val="20"/>
      <w:lang w:val="x-none" w:eastAsia="x-none"/>
    </w:rPr>
  </w:style>
  <w:style w:type="character" w:customStyle="1" w:styleId="TextChar1">
    <w:name w:val="Text Char1"/>
    <w:link w:val="Text"/>
    <w:uiPriority w:val="99"/>
    <w:rsid w:val="007E5B08"/>
    <w:rPr>
      <w:rFonts w:ascii="Arial" w:eastAsia="Times New Roman" w:hAnsi="Arial" w:cs="Arial"/>
      <w:sz w:val="20"/>
      <w:szCs w:val="20"/>
      <w:lang w:val="x-none" w:eastAsia="x-none"/>
    </w:rPr>
  </w:style>
  <w:style w:type="numbering" w:customStyle="1" w:styleId="Formatvorlage1">
    <w:name w:val="Formatvorlage1"/>
    <w:uiPriority w:val="99"/>
    <w:rsid w:val="0077597E"/>
    <w:pPr>
      <w:numPr>
        <w:numId w:val="3"/>
      </w:numPr>
    </w:pPr>
  </w:style>
  <w:style w:type="paragraph" w:customStyle="1" w:styleId="LutE-LvL3-Text">
    <w:name w:val="Lut.E - LvL 3 - Text"/>
    <w:basedOn w:val="Standard"/>
    <w:link w:val="LutE-LvL3-TextChar"/>
    <w:qFormat/>
    <w:rsid w:val="0077597E"/>
    <w:pPr>
      <w:spacing w:before="120" w:after="240" w:line="320" w:lineRule="atLeast"/>
      <w:ind w:left="1418"/>
      <w:jc w:val="both"/>
    </w:pPr>
  </w:style>
  <w:style w:type="character" w:customStyle="1" w:styleId="LutE-LvL3-TextChar">
    <w:name w:val="Lut.E - LvL 3 - Text Char"/>
    <w:basedOn w:val="Absatz-Standardschriftart"/>
    <w:link w:val="LutE-LvL3-Text"/>
    <w:rsid w:val="0077597E"/>
    <w:rPr>
      <w:rFonts w:ascii="Arial" w:hAnsi="Arial"/>
    </w:rPr>
  </w:style>
  <w:style w:type="paragraph" w:customStyle="1" w:styleId="LutE-LvL4-Text">
    <w:name w:val="Lut.E - LvL 4 - Text"/>
    <w:basedOn w:val="Standard"/>
    <w:link w:val="LutE-LvL4-TextChar"/>
    <w:qFormat/>
    <w:rsid w:val="008E3C02"/>
    <w:pPr>
      <w:spacing w:before="120" w:after="240" w:line="320" w:lineRule="atLeast"/>
      <w:ind w:left="1418"/>
      <w:jc w:val="both"/>
    </w:pPr>
  </w:style>
  <w:style w:type="character" w:customStyle="1" w:styleId="LutE-LvL4-TextChar">
    <w:name w:val="Lut.E - LvL 4 - Text Char"/>
    <w:basedOn w:val="Absatz-Standardschriftart"/>
    <w:link w:val="LutE-LvL4-Text"/>
    <w:rsid w:val="008E3C02"/>
    <w:rPr>
      <w:rFonts w:ascii="Arial" w:hAnsi="Arial"/>
    </w:rPr>
  </w:style>
  <w:style w:type="paragraph" w:customStyle="1" w:styleId="LutherBullets1">
    <w:name w:val="Luther Bullets_1"/>
    <w:basedOn w:val="Standard"/>
    <w:qFormat/>
    <w:rsid w:val="00590E55"/>
    <w:pPr>
      <w:numPr>
        <w:numId w:val="9"/>
      </w:numPr>
      <w:spacing w:before="120" w:after="240" w:line="320" w:lineRule="atLeast"/>
      <w:jc w:val="both"/>
    </w:pPr>
  </w:style>
  <w:style w:type="paragraph" w:customStyle="1" w:styleId="LutherBullets2">
    <w:name w:val="Luther Bullets_2"/>
    <w:basedOn w:val="LutherBullets1"/>
    <w:link w:val="LutherBullets2Char"/>
    <w:qFormat/>
    <w:rsid w:val="00590E55"/>
    <w:pPr>
      <w:numPr>
        <w:ilvl w:val="1"/>
      </w:numPr>
    </w:pPr>
  </w:style>
  <w:style w:type="paragraph" w:customStyle="1" w:styleId="LutherBullets3">
    <w:name w:val="Luther Bullets_3"/>
    <w:basedOn w:val="LutherBullets2"/>
    <w:link w:val="LutherBullets3Char"/>
    <w:qFormat/>
    <w:rsid w:val="00590E55"/>
    <w:pPr>
      <w:numPr>
        <w:ilvl w:val="2"/>
      </w:numPr>
    </w:pPr>
  </w:style>
  <w:style w:type="paragraph" w:customStyle="1" w:styleId="LutherBullets4">
    <w:name w:val="Luther Bullets_4"/>
    <w:basedOn w:val="LutherBullets3"/>
    <w:link w:val="LutherBullets4Char"/>
    <w:qFormat/>
    <w:rsid w:val="00590E55"/>
    <w:pPr>
      <w:numPr>
        <w:ilvl w:val="3"/>
      </w:numPr>
    </w:pPr>
  </w:style>
  <w:style w:type="character" w:customStyle="1" w:styleId="LutherBullets4Char">
    <w:name w:val="Luther Bullets_4 Char"/>
    <w:basedOn w:val="Absatz-Standardschriftart"/>
    <w:link w:val="LutherBullets4"/>
    <w:rsid w:val="00590E55"/>
    <w:rPr>
      <w:rFonts w:ascii="Arial" w:hAnsi="Arial"/>
    </w:rPr>
  </w:style>
  <w:style w:type="paragraph" w:customStyle="1" w:styleId="LutherBullets5">
    <w:name w:val="Luther Bullets_5"/>
    <w:basedOn w:val="LutherBullets4"/>
    <w:link w:val="LutherBullets5Char"/>
    <w:qFormat/>
    <w:rsid w:val="00590E55"/>
    <w:pPr>
      <w:numPr>
        <w:ilvl w:val="4"/>
      </w:numPr>
      <w:tabs>
        <w:tab w:val="num" w:pos="360"/>
      </w:tabs>
      <w:ind w:left="360" w:hanging="360"/>
    </w:pPr>
  </w:style>
  <w:style w:type="paragraph" w:customStyle="1" w:styleId="LutherBullets6">
    <w:name w:val="Luther Bullets_6"/>
    <w:basedOn w:val="LutherBullets5"/>
    <w:qFormat/>
    <w:rsid w:val="00590E55"/>
    <w:pPr>
      <w:numPr>
        <w:ilvl w:val="5"/>
      </w:numPr>
      <w:tabs>
        <w:tab w:val="num" w:pos="360"/>
      </w:tabs>
      <w:ind w:left="360" w:hanging="360"/>
    </w:pPr>
  </w:style>
  <w:style w:type="paragraph" w:customStyle="1" w:styleId="LutherBullets7">
    <w:name w:val="Luther Bullets_7"/>
    <w:basedOn w:val="LutherBullets6"/>
    <w:qFormat/>
    <w:rsid w:val="00590E55"/>
    <w:pPr>
      <w:numPr>
        <w:ilvl w:val="6"/>
      </w:numPr>
      <w:tabs>
        <w:tab w:val="num" w:pos="360"/>
      </w:tabs>
      <w:ind w:left="360" w:hanging="360"/>
    </w:pPr>
  </w:style>
  <w:style w:type="paragraph" w:customStyle="1" w:styleId="LutherBullets8">
    <w:name w:val="Luther Bullets_8"/>
    <w:basedOn w:val="LutherBullets7"/>
    <w:qFormat/>
    <w:rsid w:val="00590E55"/>
    <w:pPr>
      <w:numPr>
        <w:ilvl w:val="7"/>
      </w:numPr>
      <w:tabs>
        <w:tab w:val="num" w:pos="360"/>
      </w:tabs>
      <w:ind w:left="360" w:hanging="360"/>
    </w:pPr>
  </w:style>
  <w:style w:type="paragraph" w:customStyle="1" w:styleId="LutherBullets9">
    <w:name w:val="Luther Bullets_9"/>
    <w:basedOn w:val="LutherBullets8"/>
    <w:qFormat/>
    <w:rsid w:val="00590E55"/>
    <w:pPr>
      <w:numPr>
        <w:ilvl w:val="8"/>
      </w:numPr>
      <w:tabs>
        <w:tab w:val="num" w:pos="360"/>
      </w:tabs>
      <w:ind w:left="360" w:hanging="360"/>
    </w:pPr>
  </w:style>
  <w:style w:type="paragraph" w:customStyle="1" w:styleId="LutE-LvL5-Text">
    <w:name w:val="Lut.E - LvL 5 - Text"/>
    <w:basedOn w:val="Standard"/>
    <w:link w:val="LutE-LvL5-TextChar"/>
    <w:qFormat/>
    <w:rsid w:val="005559CB"/>
    <w:pPr>
      <w:spacing w:before="120" w:after="240" w:line="320" w:lineRule="atLeast"/>
      <w:ind w:left="2835"/>
      <w:jc w:val="both"/>
    </w:pPr>
  </w:style>
  <w:style w:type="character" w:customStyle="1" w:styleId="LutE-LvL5-TextChar">
    <w:name w:val="Lut.E - LvL 5 - Text Char"/>
    <w:basedOn w:val="Absatz-Standardschriftart"/>
    <w:link w:val="LutE-LvL5-Text"/>
    <w:rsid w:val="005559CB"/>
    <w:rPr>
      <w:rFonts w:ascii="Arial" w:hAnsi="Arial"/>
    </w:rPr>
  </w:style>
  <w:style w:type="character" w:customStyle="1" w:styleId="LutherBullets5Char">
    <w:name w:val="Luther Bullets_5 Char"/>
    <w:basedOn w:val="LutherBullets4Char"/>
    <w:link w:val="LutherBullets5"/>
    <w:rsid w:val="005559CB"/>
    <w:rPr>
      <w:rFonts w:ascii="Arial" w:hAnsi="Arial"/>
    </w:rPr>
  </w:style>
  <w:style w:type="character" w:customStyle="1" w:styleId="LutherBullets3Char">
    <w:name w:val="Luther Bullets_3 Char"/>
    <w:basedOn w:val="Absatz-Standardschriftart"/>
    <w:link w:val="LutherBullets3"/>
    <w:rsid w:val="005559CB"/>
    <w:rPr>
      <w:rFonts w:ascii="Arial" w:hAnsi="Arial"/>
    </w:rPr>
  </w:style>
  <w:style w:type="paragraph" w:customStyle="1" w:styleId="LutE-LvL2-Text">
    <w:name w:val="Lut.E - LvL 2 - Text"/>
    <w:basedOn w:val="Standard"/>
    <w:link w:val="LutE-LvL2-TextChar"/>
    <w:qFormat/>
    <w:rsid w:val="00122E4A"/>
    <w:pPr>
      <w:spacing w:before="120" w:after="240" w:line="320" w:lineRule="atLeast"/>
      <w:ind w:left="567"/>
      <w:jc w:val="both"/>
    </w:pPr>
  </w:style>
  <w:style w:type="character" w:customStyle="1" w:styleId="LutE-LvL2-TextChar">
    <w:name w:val="Lut.E - LvL 2 - Text Char"/>
    <w:basedOn w:val="Absatz-Standardschriftart"/>
    <w:link w:val="LutE-LvL2-Text"/>
    <w:rsid w:val="00122E4A"/>
    <w:rPr>
      <w:rFonts w:ascii="Arial" w:hAnsi="Arial"/>
    </w:rPr>
  </w:style>
  <w:style w:type="character" w:customStyle="1" w:styleId="LutherBullets2Char">
    <w:name w:val="Luther Bullets_2 Char"/>
    <w:basedOn w:val="Absatz-Standardschriftart"/>
    <w:link w:val="LutherBullets2"/>
    <w:rsid w:val="007D3FE9"/>
    <w:rPr>
      <w:rFonts w:ascii="Arial" w:hAnsi="Arial"/>
    </w:rPr>
  </w:style>
  <w:style w:type="character" w:styleId="NichtaufgelsteErwhnung">
    <w:name w:val="Unresolved Mention"/>
    <w:basedOn w:val="Absatz-Standardschriftart"/>
    <w:uiPriority w:val="99"/>
    <w:semiHidden/>
    <w:unhideWhenUsed/>
    <w:rsid w:val="008932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vergabe.nrw.de/VMPCent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vergabe.nrw.de/VMPCenter/"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9C35-DAC8-4A3D-B567-7E0E960E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7312</Words>
  <Characters>46071</Characters>
  <Application>Microsoft Office Word</Application>
  <DocSecurity>0</DocSecurity>
  <Lines>383</Lines>
  <Paragraphs>106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Kornmaier, Carsten</dc:creator>
  <cp:keywords/>
  <dc:description/>
  <cp:lastModifiedBy>Glebe, Patrick</cp:lastModifiedBy>
  <cp:revision>8</cp:revision>
  <cp:lastPrinted>2026-02-26T08:11:00Z</cp:lastPrinted>
  <dcterms:created xsi:type="dcterms:W3CDTF">2026-05-08T07:04:00Z</dcterms:created>
  <dcterms:modified xsi:type="dcterms:W3CDTF">2026-05-20T14:06:00Z</dcterms:modified>
</cp:coreProperties>
</file>